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Pr="00DB38CF" w:rsidRDefault="00B767F3" w:rsidP="00E97F19">
      <w:pPr>
        <w:widowControl w:val="0"/>
        <w:pBdr>
          <w:top w:val="nil"/>
          <w:left w:val="nil"/>
          <w:bottom w:val="nil"/>
          <w:right w:val="nil"/>
          <w:between w:val="nil"/>
        </w:pBdr>
        <w:tabs>
          <w:tab w:val="left" w:pos="567"/>
          <w:tab w:val="left" w:pos="851"/>
        </w:tabs>
        <w:rPr>
          <w:b/>
          <w:caps/>
          <w:szCs w:val="24"/>
          <w:lang w:val="en-US"/>
        </w:rPr>
      </w:pPr>
    </w:p>
    <w:p w14:paraId="2C18BE56" w14:textId="77777777" w:rsidR="00B767F3" w:rsidRPr="001F56E7" w:rsidRDefault="00DD7479">
      <w:pPr>
        <w:widowControl w:val="0"/>
        <w:pBdr>
          <w:top w:val="nil"/>
          <w:left w:val="nil"/>
          <w:bottom w:val="nil"/>
          <w:right w:val="nil"/>
          <w:between w:val="nil"/>
        </w:pBdr>
        <w:tabs>
          <w:tab w:val="left" w:pos="567"/>
          <w:tab w:val="left" w:pos="851"/>
        </w:tabs>
        <w:jc w:val="center"/>
        <w:rPr>
          <w:b/>
          <w:caps/>
          <w:sz w:val="22"/>
          <w:szCs w:val="22"/>
        </w:rPr>
      </w:pPr>
      <w:r w:rsidRPr="001F56E7">
        <w:rPr>
          <w:b/>
          <w:caps/>
          <w:sz w:val="22"/>
          <w:szCs w:val="22"/>
        </w:rPr>
        <w:t xml:space="preserve">Prekių pirkimo-pardavimo sutarties </w:t>
      </w:r>
      <w:r w:rsidRPr="001F56E7">
        <w:rPr>
          <w:b/>
          <w:bCs/>
          <w:caps/>
          <w:sz w:val="22"/>
          <w:szCs w:val="22"/>
        </w:rPr>
        <w:t>Specialiosios</w:t>
      </w:r>
      <w:r w:rsidRPr="001F56E7">
        <w:rPr>
          <w:b/>
          <w:caps/>
          <w:sz w:val="22"/>
          <w:szCs w:val="22"/>
        </w:rPr>
        <w:t xml:space="preserve"> sąlygos</w:t>
      </w:r>
    </w:p>
    <w:p w14:paraId="0B9F2BB7" w14:textId="77777777" w:rsidR="00B767F3" w:rsidRPr="001F56E7" w:rsidRDefault="00B767F3">
      <w:pPr>
        <w:widowControl w:val="0"/>
        <w:pBdr>
          <w:top w:val="nil"/>
          <w:left w:val="nil"/>
          <w:bottom w:val="nil"/>
          <w:right w:val="nil"/>
          <w:between w:val="nil"/>
        </w:pBdr>
        <w:tabs>
          <w:tab w:val="left" w:pos="567"/>
          <w:tab w:val="left" w:pos="851"/>
        </w:tabs>
        <w:rPr>
          <w:caps/>
          <w:sz w:val="22"/>
          <w:szCs w:val="22"/>
        </w:rPr>
      </w:pPr>
    </w:p>
    <w:p w14:paraId="745CBC8E" w14:textId="77777777" w:rsidR="00B767F3" w:rsidRPr="001F56E7" w:rsidRDefault="00B767F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1F56E7" w14:paraId="079717A4" w14:textId="77777777">
        <w:tc>
          <w:tcPr>
            <w:tcW w:w="2448" w:type="dxa"/>
          </w:tcPr>
          <w:p w14:paraId="24BA92D1" w14:textId="77777777" w:rsidR="00B767F3" w:rsidRPr="001F56E7" w:rsidRDefault="00DD7479">
            <w:pPr>
              <w:jc w:val="both"/>
              <w:rPr>
                <w:b/>
                <w:bCs/>
                <w:kern w:val="2"/>
                <w:sz w:val="22"/>
                <w:szCs w:val="22"/>
              </w:rPr>
            </w:pPr>
            <w:r w:rsidRPr="001F56E7">
              <w:rPr>
                <w:b/>
                <w:bCs/>
                <w:kern w:val="2"/>
                <w:sz w:val="22"/>
                <w:szCs w:val="22"/>
              </w:rPr>
              <w:t>Sutarties pavadinimas</w:t>
            </w:r>
          </w:p>
        </w:tc>
        <w:tc>
          <w:tcPr>
            <w:tcW w:w="7110" w:type="dxa"/>
            <w:gridSpan w:val="3"/>
          </w:tcPr>
          <w:p w14:paraId="249F1FE3" w14:textId="6397AE6E" w:rsidR="00B767F3" w:rsidRPr="001F56E7" w:rsidRDefault="00FD4C36">
            <w:pPr>
              <w:jc w:val="both"/>
              <w:rPr>
                <w:kern w:val="2"/>
                <w:sz w:val="22"/>
                <w:szCs w:val="22"/>
              </w:rPr>
            </w:pPr>
            <w:r w:rsidRPr="001F56E7">
              <w:rPr>
                <w:kern w:val="2"/>
                <w:sz w:val="22"/>
                <w:szCs w:val="22"/>
              </w:rPr>
              <w:t>Medžių metalin</w:t>
            </w:r>
            <w:r w:rsidR="00011E57" w:rsidRPr="001F56E7">
              <w:rPr>
                <w:kern w:val="2"/>
                <w:sz w:val="22"/>
                <w:szCs w:val="22"/>
              </w:rPr>
              <w:t>ių</w:t>
            </w:r>
            <w:r w:rsidRPr="001F56E7">
              <w:rPr>
                <w:kern w:val="2"/>
                <w:sz w:val="22"/>
                <w:szCs w:val="22"/>
              </w:rPr>
              <w:t xml:space="preserve"> atram</w:t>
            </w:r>
            <w:r w:rsidR="00011E57" w:rsidRPr="001F56E7">
              <w:rPr>
                <w:kern w:val="2"/>
                <w:sz w:val="22"/>
                <w:szCs w:val="22"/>
              </w:rPr>
              <w:t>ų</w:t>
            </w:r>
            <w:r w:rsidRPr="001F56E7">
              <w:rPr>
                <w:kern w:val="2"/>
                <w:sz w:val="22"/>
                <w:szCs w:val="22"/>
              </w:rPr>
              <w:t xml:space="preserve"> su trosais </w:t>
            </w:r>
            <w:r w:rsidR="00B25A98" w:rsidRPr="001F56E7">
              <w:rPr>
                <w:kern w:val="2"/>
                <w:sz w:val="22"/>
                <w:szCs w:val="22"/>
              </w:rPr>
              <w:t>pirkimo-pardavimo sutartis</w:t>
            </w:r>
          </w:p>
        </w:tc>
      </w:tr>
      <w:tr w:rsidR="00B767F3" w:rsidRPr="001F56E7" w14:paraId="56375B6F" w14:textId="77777777">
        <w:tc>
          <w:tcPr>
            <w:tcW w:w="2448" w:type="dxa"/>
          </w:tcPr>
          <w:p w14:paraId="4A72AFB1" w14:textId="77777777" w:rsidR="00B767F3" w:rsidRPr="001F56E7" w:rsidRDefault="00DD7479">
            <w:pPr>
              <w:jc w:val="both"/>
              <w:rPr>
                <w:b/>
                <w:bCs/>
                <w:kern w:val="2"/>
                <w:sz w:val="22"/>
                <w:szCs w:val="22"/>
              </w:rPr>
            </w:pPr>
            <w:r w:rsidRPr="001F56E7">
              <w:rPr>
                <w:b/>
                <w:bCs/>
                <w:kern w:val="2"/>
                <w:sz w:val="22"/>
                <w:szCs w:val="22"/>
              </w:rPr>
              <w:t>Sutarties data</w:t>
            </w:r>
          </w:p>
        </w:tc>
        <w:tc>
          <w:tcPr>
            <w:tcW w:w="2177" w:type="dxa"/>
          </w:tcPr>
          <w:p w14:paraId="2CCAED39" w14:textId="77777777" w:rsidR="00B767F3" w:rsidRPr="001F56E7" w:rsidRDefault="00B767F3">
            <w:pPr>
              <w:jc w:val="both"/>
              <w:rPr>
                <w:kern w:val="2"/>
                <w:sz w:val="22"/>
                <w:szCs w:val="22"/>
              </w:rPr>
            </w:pPr>
          </w:p>
        </w:tc>
        <w:tc>
          <w:tcPr>
            <w:tcW w:w="2362" w:type="dxa"/>
          </w:tcPr>
          <w:p w14:paraId="7FFB67F7" w14:textId="77777777" w:rsidR="00B767F3" w:rsidRPr="001F56E7" w:rsidRDefault="00DD7479">
            <w:pPr>
              <w:jc w:val="both"/>
              <w:rPr>
                <w:b/>
                <w:bCs/>
                <w:kern w:val="2"/>
                <w:sz w:val="22"/>
                <w:szCs w:val="22"/>
              </w:rPr>
            </w:pPr>
            <w:r w:rsidRPr="001F56E7">
              <w:rPr>
                <w:b/>
                <w:bCs/>
                <w:kern w:val="2"/>
                <w:sz w:val="22"/>
                <w:szCs w:val="22"/>
              </w:rPr>
              <w:t>Sutarties numeris</w:t>
            </w:r>
          </w:p>
        </w:tc>
        <w:tc>
          <w:tcPr>
            <w:tcW w:w="2571" w:type="dxa"/>
          </w:tcPr>
          <w:p w14:paraId="6AD05AC6" w14:textId="77777777" w:rsidR="00B767F3" w:rsidRPr="001F56E7" w:rsidRDefault="00B767F3">
            <w:pPr>
              <w:jc w:val="both"/>
              <w:rPr>
                <w:kern w:val="2"/>
                <w:sz w:val="22"/>
                <w:szCs w:val="22"/>
              </w:rPr>
            </w:pPr>
          </w:p>
        </w:tc>
      </w:tr>
    </w:tbl>
    <w:p w14:paraId="24BB94C2" w14:textId="77777777" w:rsidR="00B767F3" w:rsidRPr="001F56E7"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1F56E7" w14:paraId="6C5DC4DA" w14:textId="77777777">
        <w:tc>
          <w:tcPr>
            <w:tcW w:w="9558" w:type="dxa"/>
            <w:gridSpan w:val="3"/>
          </w:tcPr>
          <w:p w14:paraId="4B468B60" w14:textId="77777777" w:rsidR="00B767F3" w:rsidRPr="001F56E7" w:rsidRDefault="00DD7479">
            <w:pPr>
              <w:jc w:val="center"/>
              <w:rPr>
                <w:b/>
                <w:bCs/>
                <w:kern w:val="2"/>
                <w:sz w:val="22"/>
                <w:szCs w:val="22"/>
              </w:rPr>
            </w:pPr>
            <w:r w:rsidRPr="001F56E7">
              <w:rPr>
                <w:b/>
                <w:bCs/>
                <w:kern w:val="2"/>
                <w:sz w:val="22"/>
                <w:szCs w:val="22"/>
              </w:rPr>
              <w:t>1. SUTARTIES ŠALYS</w:t>
            </w:r>
          </w:p>
        </w:tc>
      </w:tr>
      <w:tr w:rsidR="006B36E7" w:rsidRPr="001F56E7" w14:paraId="3344BE00" w14:textId="77777777">
        <w:tc>
          <w:tcPr>
            <w:tcW w:w="2808" w:type="dxa"/>
            <w:vMerge w:val="restart"/>
          </w:tcPr>
          <w:p w14:paraId="6455DD5F" w14:textId="77777777" w:rsidR="006B36E7" w:rsidRPr="001F56E7" w:rsidRDefault="006B36E7" w:rsidP="006B36E7">
            <w:pPr>
              <w:jc w:val="center"/>
              <w:rPr>
                <w:b/>
                <w:bCs/>
                <w:kern w:val="2"/>
                <w:sz w:val="22"/>
                <w:szCs w:val="22"/>
              </w:rPr>
            </w:pPr>
          </w:p>
          <w:p w14:paraId="4D1A8138" w14:textId="77777777" w:rsidR="006B36E7" w:rsidRPr="001F56E7" w:rsidRDefault="006B36E7" w:rsidP="006B36E7">
            <w:pPr>
              <w:jc w:val="center"/>
              <w:rPr>
                <w:b/>
                <w:bCs/>
                <w:kern w:val="2"/>
                <w:sz w:val="22"/>
                <w:szCs w:val="22"/>
              </w:rPr>
            </w:pPr>
          </w:p>
          <w:p w14:paraId="0CDC16EA" w14:textId="77777777" w:rsidR="006B36E7" w:rsidRPr="001F56E7" w:rsidRDefault="006B36E7" w:rsidP="006B36E7">
            <w:pPr>
              <w:jc w:val="center"/>
              <w:rPr>
                <w:b/>
                <w:bCs/>
                <w:kern w:val="2"/>
                <w:sz w:val="22"/>
                <w:szCs w:val="22"/>
              </w:rPr>
            </w:pPr>
          </w:p>
          <w:p w14:paraId="7267D31D" w14:textId="77777777" w:rsidR="006B36E7" w:rsidRPr="001F56E7" w:rsidRDefault="006B36E7" w:rsidP="006B36E7">
            <w:pPr>
              <w:rPr>
                <w:b/>
                <w:bCs/>
                <w:kern w:val="2"/>
                <w:sz w:val="22"/>
                <w:szCs w:val="22"/>
              </w:rPr>
            </w:pPr>
          </w:p>
          <w:p w14:paraId="141B0403" w14:textId="77777777" w:rsidR="006B36E7" w:rsidRPr="001F56E7" w:rsidRDefault="006B36E7" w:rsidP="006B36E7">
            <w:pPr>
              <w:rPr>
                <w:b/>
                <w:bCs/>
                <w:kern w:val="2"/>
                <w:sz w:val="22"/>
                <w:szCs w:val="22"/>
              </w:rPr>
            </w:pPr>
            <w:r w:rsidRPr="001F56E7">
              <w:rPr>
                <w:b/>
                <w:bCs/>
                <w:kern w:val="2"/>
                <w:sz w:val="22"/>
                <w:szCs w:val="22"/>
              </w:rPr>
              <w:t>1.1. Pirkėjas</w:t>
            </w:r>
          </w:p>
        </w:tc>
        <w:tc>
          <w:tcPr>
            <w:tcW w:w="3240" w:type="dxa"/>
          </w:tcPr>
          <w:p w14:paraId="6B759FF5" w14:textId="77777777" w:rsidR="006B36E7" w:rsidRPr="001F56E7" w:rsidRDefault="006B36E7" w:rsidP="006B36E7">
            <w:pPr>
              <w:rPr>
                <w:kern w:val="2"/>
                <w:sz w:val="22"/>
                <w:szCs w:val="22"/>
              </w:rPr>
            </w:pPr>
            <w:r w:rsidRPr="001F56E7">
              <w:rPr>
                <w:kern w:val="2"/>
                <w:sz w:val="22"/>
                <w:szCs w:val="22"/>
              </w:rPr>
              <w:t>1.1.1. Pavadinimas</w:t>
            </w:r>
          </w:p>
        </w:tc>
        <w:tc>
          <w:tcPr>
            <w:tcW w:w="3510" w:type="dxa"/>
          </w:tcPr>
          <w:p w14:paraId="1A86750A" w14:textId="2FD561D0" w:rsidR="006B36E7" w:rsidRPr="001F56E7" w:rsidRDefault="006B36E7" w:rsidP="006B36E7">
            <w:pPr>
              <w:jc w:val="center"/>
              <w:rPr>
                <w:kern w:val="2"/>
                <w:sz w:val="22"/>
                <w:szCs w:val="22"/>
              </w:rPr>
            </w:pPr>
            <w:r w:rsidRPr="001F56E7">
              <w:rPr>
                <w:b/>
                <w:bCs/>
                <w:sz w:val="22"/>
                <w:szCs w:val="22"/>
              </w:rPr>
              <w:t>Valstybės įmonės Valstybinių miškų urėdija Medelynų padalinys</w:t>
            </w:r>
          </w:p>
        </w:tc>
      </w:tr>
      <w:tr w:rsidR="006B36E7" w:rsidRPr="001F56E7" w14:paraId="3C548A23" w14:textId="77777777">
        <w:tc>
          <w:tcPr>
            <w:tcW w:w="2808" w:type="dxa"/>
            <w:vMerge/>
          </w:tcPr>
          <w:p w14:paraId="6F39D6C5" w14:textId="77777777" w:rsidR="006B36E7" w:rsidRPr="001F56E7" w:rsidRDefault="006B36E7" w:rsidP="006B36E7">
            <w:pPr>
              <w:rPr>
                <w:kern w:val="2"/>
                <w:sz w:val="22"/>
                <w:szCs w:val="22"/>
              </w:rPr>
            </w:pPr>
          </w:p>
        </w:tc>
        <w:tc>
          <w:tcPr>
            <w:tcW w:w="3240" w:type="dxa"/>
          </w:tcPr>
          <w:p w14:paraId="18F13C6E" w14:textId="77777777" w:rsidR="006B36E7" w:rsidRPr="001F56E7" w:rsidRDefault="006B36E7" w:rsidP="006B36E7">
            <w:pPr>
              <w:rPr>
                <w:kern w:val="2"/>
                <w:sz w:val="22"/>
                <w:szCs w:val="22"/>
              </w:rPr>
            </w:pPr>
            <w:r w:rsidRPr="001F56E7">
              <w:rPr>
                <w:kern w:val="2"/>
                <w:sz w:val="22"/>
                <w:szCs w:val="22"/>
              </w:rPr>
              <w:t>1.1.2. Juridinio asmens kodas</w:t>
            </w:r>
          </w:p>
        </w:tc>
        <w:tc>
          <w:tcPr>
            <w:tcW w:w="3510" w:type="dxa"/>
          </w:tcPr>
          <w:p w14:paraId="79A7FAFC" w14:textId="28162E3F" w:rsidR="006B36E7" w:rsidRPr="001F56E7" w:rsidRDefault="006B36E7" w:rsidP="006B36E7">
            <w:pPr>
              <w:jc w:val="center"/>
              <w:rPr>
                <w:kern w:val="2"/>
                <w:sz w:val="22"/>
                <w:szCs w:val="22"/>
              </w:rPr>
            </w:pPr>
            <w:r w:rsidRPr="001F56E7">
              <w:rPr>
                <w:sz w:val="22"/>
                <w:szCs w:val="22"/>
              </w:rPr>
              <w:t>132340880</w:t>
            </w:r>
          </w:p>
        </w:tc>
      </w:tr>
      <w:tr w:rsidR="006B36E7" w:rsidRPr="001F56E7" w14:paraId="7E406A40" w14:textId="77777777">
        <w:tc>
          <w:tcPr>
            <w:tcW w:w="2808" w:type="dxa"/>
            <w:vMerge/>
          </w:tcPr>
          <w:p w14:paraId="12442C78" w14:textId="77777777" w:rsidR="006B36E7" w:rsidRPr="001F56E7" w:rsidRDefault="006B36E7" w:rsidP="006B36E7">
            <w:pPr>
              <w:rPr>
                <w:kern w:val="2"/>
                <w:sz w:val="22"/>
                <w:szCs w:val="22"/>
              </w:rPr>
            </w:pPr>
          </w:p>
        </w:tc>
        <w:tc>
          <w:tcPr>
            <w:tcW w:w="3240" w:type="dxa"/>
          </w:tcPr>
          <w:p w14:paraId="5C6AC392" w14:textId="77777777" w:rsidR="006B36E7" w:rsidRPr="001F56E7" w:rsidRDefault="006B36E7" w:rsidP="006B36E7">
            <w:pPr>
              <w:rPr>
                <w:kern w:val="2"/>
                <w:sz w:val="22"/>
                <w:szCs w:val="22"/>
              </w:rPr>
            </w:pPr>
            <w:r w:rsidRPr="001F56E7">
              <w:rPr>
                <w:kern w:val="2"/>
                <w:sz w:val="22"/>
                <w:szCs w:val="22"/>
              </w:rPr>
              <w:t>1.1.3. Adresas</w:t>
            </w:r>
          </w:p>
        </w:tc>
        <w:tc>
          <w:tcPr>
            <w:tcW w:w="3510" w:type="dxa"/>
          </w:tcPr>
          <w:p w14:paraId="75F8FDE0" w14:textId="77777777" w:rsidR="006B36E7" w:rsidRPr="001F56E7" w:rsidRDefault="006B36E7" w:rsidP="006B36E7">
            <w:pPr>
              <w:rPr>
                <w:sz w:val="22"/>
                <w:szCs w:val="22"/>
              </w:rPr>
            </w:pPr>
            <w:r w:rsidRPr="001F56E7">
              <w:rPr>
                <w:sz w:val="22"/>
                <w:szCs w:val="22"/>
              </w:rPr>
              <w:t>Registracijos adresas: Pramonės pr. 11A, 51327 Kaunas.</w:t>
            </w:r>
          </w:p>
          <w:p w14:paraId="06DD98ED" w14:textId="6C307627" w:rsidR="006B36E7" w:rsidRPr="001F56E7" w:rsidRDefault="006B36E7" w:rsidP="006B36E7">
            <w:pPr>
              <w:jc w:val="center"/>
              <w:rPr>
                <w:kern w:val="2"/>
                <w:sz w:val="22"/>
                <w:szCs w:val="22"/>
              </w:rPr>
            </w:pPr>
            <w:r w:rsidRPr="001F56E7">
              <w:rPr>
                <w:kern w:val="2"/>
                <w:sz w:val="22"/>
                <w:szCs w:val="22"/>
              </w:rPr>
              <w:t>Buveinės adresas: Kaimiškio g. 9, Kaimiškio k.,Trakiškio pšt., 38105 Panevėžio r. sav.</w:t>
            </w:r>
          </w:p>
        </w:tc>
      </w:tr>
      <w:tr w:rsidR="006B36E7" w:rsidRPr="001F56E7" w14:paraId="3B5E3967" w14:textId="77777777">
        <w:tc>
          <w:tcPr>
            <w:tcW w:w="2808" w:type="dxa"/>
            <w:vMerge/>
          </w:tcPr>
          <w:p w14:paraId="08391543" w14:textId="77777777" w:rsidR="006B36E7" w:rsidRPr="001F56E7" w:rsidRDefault="006B36E7" w:rsidP="006B36E7">
            <w:pPr>
              <w:rPr>
                <w:kern w:val="2"/>
                <w:sz w:val="22"/>
                <w:szCs w:val="22"/>
              </w:rPr>
            </w:pPr>
          </w:p>
        </w:tc>
        <w:tc>
          <w:tcPr>
            <w:tcW w:w="3240" w:type="dxa"/>
          </w:tcPr>
          <w:p w14:paraId="10F15022" w14:textId="77777777" w:rsidR="006B36E7" w:rsidRPr="001F56E7" w:rsidRDefault="006B36E7" w:rsidP="006B36E7">
            <w:pPr>
              <w:rPr>
                <w:kern w:val="2"/>
                <w:sz w:val="22"/>
                <w:szCs w:val="22"/>
              </w:rPr>
            </w:pPr>
            <w:r w:rsidRPr="001F56E7">
              <w:rPr>
                <w:kern w:val="2"/>
                <w:sz w:val="22"/>
                <w:szCs w:val="22"/>
              </w:rPr>
              <w:t>1.1.4. PVM mokėtojo kodas</w:t>
            </w:r>
          </w:p>
        </w:tc>
        <w:tc>
          <w:tcPr>
            <w:tcW w:w="3510" w:type="dxa"/>
          </w:tcPr>
          <w:p w14:paraId="149BE2F3" w14:textId="1A31B912" w:rsidR="006B36E7" w:rsidRPr="001F56E7" w:rsidRDefault="006B36E7" w:rsidP="006B36E7">
            <w:pPr>
              <w:jc w:val="center"/>
              <w:rPr>
                <w:kern w:val="2"/>
                <w:sz w:val="22"/>
                <w:szCs w:val="22"/>
              </w:rPr>
            </w:pPr>
            <w:r w:rsidRPr="001F56E7">
              <w:rPr>
                <w:sz w:val="22"/>
                <w:szCs w:val="22"/>
              </w:rPr>
              <w:t>LT323408811</w:t>
            </w:r>
          </w:p>
        </w:tc>
      </w:tr>
      <w:tr w:rsidR="006B36E7" w:rsidRPr="001F56E7" w14:paraId="0320FC63" w14:textId="77777777">
        <w:tc>
          <w:tcPr>
            <w:tcW w:w="2808" w:type="dxa"/>
            <w:vMerge/>
          </w:tcPr>
          <w:p w14:paraId="28CCF5F1" w14:textId="77777777" w:rsidR="006B36E7" w:rsidRPr="001F56E7" w:rsidRDefault="006B36E7" w:rsidP="006B36E7">
            <w:pPr>
              <w:rPr>
                <w:kern w:val="2"/>
                <w:sz w:val="22"/>
                <w:szCs w:val="22"/>
              </w:rPr>
            </w:pPr>
          </w:p>
        </w:tc>
        <w:tc>
          <w:tcPr>
            <w:tcW w:w="3240" w:type="dxa"/>
          </w:tcPr>
          <w:p w14:paraId="5A03EA01" w14:textId="77777777" w:rsidR="006B36E7" w:rsidRPr="001F56E7" w:rsidRDefault="006B36E7" w:rsidP="006B36E7">
            <w:pPr>
              <w:rPr>
                <w:kern w:val="2"/>
                <w:sz w:val="22"/>
                <w:szCs w:val="22"/>
              </w:rPr>
            </w:pPr>
            <w:r w:rsidRPr="001F56E7">
              <w:rPr>
                <w:kern w:val="2"/>
                <w:sz w:val="22"/>
                <w:szCs w:val="22"/>
              </w:rPr>
              <w:t>1.1.5. Atsiskaitomoji sąskaita</w:t>
            </w:r>
          </w:p>
        </w:tc>
        <w:tc>
          <w:tcPr>
            <w:tcW w:w="3510" w:type="dxa"/>
          </w:tcPr>
          <w:p w14:paraId="6334FED4" w14:textId="0095A79B" w:rsidR="006B36E7" w:rsidRPr="001F56E7" w:rsidRDefault="006B36E7" w:rsidP="006B36E7">
            <w:pPr>
              <w:jc w:val="center"/>
              <w:rPr>
                <w:kern w:val="2"/>
                <w:sz w:val="22"/>
                <w:szCs w:val="22"/>
              </w:rPr>
            </w:pPr>
            <w:r w:rsidRPr="001F56E7">
              <w:rPr>
                <w:sz w:val="22"/>
                <w:szCs w:val="22"/>
              </w:rPr>
              <w:t>LT08 7300 0101 5381 2715</w:t>
            </w:r>
          </w:p>
        </w:tc>
      </w:tr>
      <w:tr w:rsidR="006B36E7" w:rsidRPr="001F56E7" w14:paraId="1FDDE4A8" w14:textId="77777777">
        <w:tc>
          <w:tcPr>
            <w:tcW w:w="2808" w:type="dxa"/>
            <w:vMerge/>
          </w:tcPr>
          <w:p w14:paraId="237F0EA0" w14:textId="77777777" w:rsidR="006B36E7" w:rsidRPr="001F56E7" w:rsidRDefault="006B36E7" w:rsidP="006B36E7">
            <w:pPr>
              <w:rPr>
                <w:kern w:val="2"/>
                <w:sz w:val="22"/>
                <w:szCs w:val="22"/>
              </w:rPr>
            </w:pPr>
          </w:p>
        </w:tc>
        <w:tc>
          <w:tcPr>
            <w:tcW w:w="3240" w:type="dxa"/>
          </w:tcPr>
          <w:p w14:paraId="5C60CD7E" w14:textId="77777777" w:rsidR="006B36E7" w:rsidRPr="001F56E7" w:rsidRDefault="006B36E7" w:rsidP="006B36E7">
            <w:pPr>
              <w:rPr>
                <w:kern w:val="2"/>
                <w:sz w:val="22"/>
                <w:szCs w:val="22"/>
              </w:rPr>
            </w:pPr>
            <w:r w:rsidRPr="001F56E7">
              <w:rPr>
                <w:kern w:val="2"/>
                <w:sz w:val="22"/>
                <w:szCs w:val="22"/>
              </w:rPr>
              <w:t>1.1.6. Bankas, banko kodas</w:t>
            </w:r>
          </w:p>
        </w:tc>
        <w:tc>
          <w:tcPr>
            <w:tcW w:w="3510" w:type="dxa"/>
          </w:tcPr>
          <w:p w14:paraId="08B8428E" w14:textId="084BA467" w:rsidR="006B36E7" w:rsidRPr="001F56E7" w:rsidRDefault="006B36E7" w:rsidP="006B36E7">
            <w:pPr>
              <w:jc w:val="center"/>
              <w:rPr>
                <w:kern w:val="2"/>
                <w:sz w:val="22"/>
                <w:szCs w:val="22"/>
              </w:rPr>
            </w:pPr>
            <w:r w:rsidRPr="001F56E7">
              <w:rPr>
                <w:kern w:val="2"/>
                <w:sz w:val="22"/>
                <w:szCs w:val="22"/>
              </w:rPr>
              <w:t>Swedbank, AB, 73000</w:t>
            </w:r>
          </w:p>
        </w:tc>
      </w:tr>
      <w:tr w:rsidR="006B36E7" w:rsidRPr="001F56E7" w14:paraId="708A92F3" w14:textId="77777777">
        <w:tc>
          <w:tcPr>
            <w:tcW w:w="2808" w:type="dxa"/>
            <w:vMerge/>
          </w:tcPr>
          <w:p w14:paraId="1E99B4CF" w14:textId="77777777" w:rsidR="006B36E7" w:rsidRPr="001F56E7" w:rsidRDefault="006B36E7" w:rsidP="006B36E7">
            <w:pPr>
              <w:rPr>
                <w:kern w:val="2"/>
                <w:sz w:val="22"/>
                <w:szCs w:val="22"/>
              </w:rPr>
            </w:pPr>
          </w:p>
        </w:tc>
        <w:tc>
          <w:tcPr>
            <w:tcW w:w="3240" w:type="dxa"/>
          </w:tcPr>
          <w:p w14:paraId="09BA3062" w14:textId="77777777" w:rsidR="006B36E7" w:rsidRPr="001F56E7" w:rsidRDefault="006B36E7" w:rsidP="006B36E7">
            <w:pPr>
              <w:rPr>
                <w:kern w:val="2"/>
                <w:sz w:val="22"/>
                <w:szCs w:val="22"/>
              </w:rPr>
            </w:pPr>
            <w:r w:rsidRPr="001F56E7">
              <w:rPr>
                <w:kern w:val="2"/>
                <w:sz w:val="22"/>
                <w:szCs w:val="22"/>
              </w:rPr>
              <w:t>1.1.7. Telefonas</w:t>
            </w:r>
          </w:p>
        </w:tc>
        <w:tc>
          <w:tcPr>
            <w:tcW w:w="3510" w:type="dxa"/>
          </w:tcPr>
          <w:p w14:paraId="46DEE882" w14:textId="58EEB4A5" w:rsidR="006B36E7" w:rsidRPr="001F56E7" w:rsidRDefault="006B36E7" w:rsidP="006B36E7">
            <w:pPr>
              <w:jc w:val="center"/>
              <w:rPr>
                <w:kern w:val="2"/>
                <w:sz w:val="22"/>
                <w:szCs w:val="22"/>
              </w:rPr>
            </w:pPr>
            <w:r w:rsidRPr="001F56E7">
              <w:rPr>
                <w:sz w:val="22"/>
                <w:szCs w:val="22"/>
              </w:rPr>
              <w:t>+370 686 91890</w:t>
            </w:r>
          </w:p>
        </w:tc>
      </w:tr>
      <w:tr w:rsidR="006B36E7" w:rsidRPr="001F56E7" w14:paraId="78C537A6" w14:textId="77777777">
        <w:tc>
          <w:tcPr>
            <w:tcW w:w="2808" w:type="dxa"/>
            <w:vMerge/>
          </w:tcPr>
          <w:p w14:paraId="0F34584F" w14:textId="77777777" w:rsidR="006B36E7" w:rsidRPr="001F56E7" w:rsidRDefault="006B36E7" w:rsidP="006B36E7">
            <w:pPr>
              <w:rPr>
                <w:kern w:val="2"/>
                <w:sz w:val="22"/>
                <w:szCs w:val="22"/>
              </w:rPr>
            </w:pPr>
          </w:p>
        </w:tc>
        <w:tc>
          <w:tcPr>
            <w:tcW w:w="3240" w:type="dxa"/>
          </w:tcPr>
          <w:p w14:paraId="662C950E" w14:textId="77777777" w:rsidR="006B36E7" w:rsidRPr="001F56E7" w:rsidRDefault="006B36E7" w:rsidP="006B36E7">
            <w:pPr>
              <w:rPr>
                <w:kern w:val="2"/>
                <w:sz w:val="22"/>
                <w:szCs w:val="22"/>
              </w:rPr>
            </w:pPr>
            <w:r w:rsidRPr="001F56E7">
              <w:rPr>
                <w:kern w:val="2"/>
                <w:sz w:val="22"/>
                <w:szCs w:val="22"/>
              </w:rPr>
              <w:t>1.1.8. El. paštas</w:t>
            </w:r>
          </w:p>
        </w:tc>
        <w:tc>
          <w:tcPr>
            <w:tcW w:w="3510" w:type="dxa"/>
          </w:tcPr>
          <w:p w14:paraId="575F296E" w14:textId="5895103E" w:rsidR="006B36E7" w:rsidRPr="001F56E7" w:rsidRDefault="006B36E7" w:rsidP="006B36E7">
            <w:pPr>
              <w:jc w:val="center"/>
              <w:rPr>
                <w:kern w:val="2"/>
                <w:sz w:val="22"/>
                <w:szCs w:val="22"/>
              </w:rPr>
            </w:pPr>
            <w:r w:rsidRPr="001F56E7">
              <w:rPr>
                <w:sz w:val="22"/>
                <w:szCs w:val="22"/>
              </w:rPr>
              <w:t>info@vmu.lt</w:t>
            </w:r>
          </w:p>
        </w:tc>
      </w:tr>
      <w:tr w:rsidR="00B767F3" w:rsidRPr="001F56E7" w14:paraId="75BE758F" w14:textId="77777777">
        <w:tc>
          <w:tcPr>
            <w:tcW w:w="2808" w:type="dxa"/>
            <w:vMerge/>
          </w:tcPr>
          <w:p w14:paraId="40F4E194" w14:textId="77777777" w:rsidR="00B767F3" w:rsidRPr="001F56E7" w:rsidRDefault="00B767F3">
            <w:pPr>
              <w:rPr>
                <w:kern w:val="2"/>
                <w:sz w:val="22"/>
                <w:szCs w:val="22"/>
              </w:rPr>
            </w:pPr>
          </w:p>
        </w:tc>
        <w:tc>
          <w:tcPr>
            <w:tcW w:w="3240" w:type="dxa"/>
          </w:tcPr>
          <w:p w14:paraId="0D7EB16D" w14:textId="77777777" w:rsidR="00B767F3" w:rsidRPr="001F56E7" w:rsidRDefault="00DD7479">
            <w:pPr>
              <w:rPr>
                <w:kern w:val="2"/>
                <w:sz w:val="22"/>
                <w:szCs w:val="22"/>
              </w:rPr>
            </w:pPr>
            <w:r w:rsidRPr="001F56E7">
              <w:rPr>
                <w:kern w:val="2"/>
                <w:sz w:val="22"/>
                <w:szCs w:val="22"/>
              </w:rPr>
              <w:t>1.1.9. Šalies atstovas</w:t>
            </w:r>
          </w:p>
        </w:tc>
        <w:tc>
          <w:tcPr>
            <w:tcW w:w="3510" w:type="dxa"/>
          </w:tcPr>
          <w:p w14:paraId="50696116" w14:textId="77777777" w:rsidR="00B767F3" w:rsidRPr="001F56E7" w:rsidRDefault="00B767F3">
            <w:pPr>
              <w:jc w:val="center"/>
              <w:rPr>
                <w:kern w:val="2"/>
                <w:sz w:val="22"/>
                <w:szCs w:val="22"/>
              </w:rPr>
            </w:pPr>
          </w:p>
        </w:tc>
      </w:tr>
      <w:tr w:rsidR="00B767F3" w:rsidRPr="001F56E7" w14:paraId="10B903FF" w14:textId="77777777">
        <w:tc>
          <w:tcPr>
            <w:tcW w:w="2808" w:type="dxa"/>
            <w:vMerge/>
          </w:tcPr>
          <w:p w14:paraId="26B0F6B9" w14:textId="77777777" w:rsidR="00B767F3" w:rsidRPr="001F56E7" w:rsidRDefault="00B767F3">
            <w:pPr>
              <w:rPr>
                <w:kern w:val="2"/>
                <w:sz w:val="22"/>
                <w:szCs w:val="22"/>
              </w:rPr>
            </w:pPr>
          </w:p>
        </w:tc>
        <w:tc>
          <w:tcPr>
            <w:tcW w:w="3240" w:type="dxa"/>
          </w:tcPr>
          <w:p w14:paraId="6DF5CFC7" w14:textId="77777777" w:rsidR="00B767F3" w:rsidRPr="001F56E7" w:rsidRDefault="00DD7479">
            <w:pPr>
              <w:rPr>
                <w:kern w:val="2"/>
                <w:sz w:val="22"/>
                <w:szCs w:val="22"/>
              </w:rPr>
            </w:pPr>
            <w:r w:rsidRPr="001F56E7">
              <w:rPr>
                <w:kern w:val="2"/>
                <w:sz w:val="22"/>
                <w:szCs w:val="22"/>
              </w:rPr>
              <w:t>1.1.10. Atstovavimo pagrindas</w:t>
            </w:r>
          </w:p>
        </w:tc>
        <w:tc>
          <w:tcPr>
            <w:tcW w:w="3510" w:type="dxa"/>
          </w:tcPr>
          <w:p w14:paraId="0A30E475" w14:textId="77777777" w:rsidR="00B767F3" w:rsidRPr="001F56E7" w:rsidRDefault="00B767F3">
            <w:pPr>
              <w:jc w:val="center"/>
              <w:rPr>
                <w:kern w:val="2"/>
                <w:sz w:val="22"/>
                <w:szCs w:val="22"/>
              </w:rPr>
            </w:pPr>
          </w:p>
        </w:tc>
      </w:tr>
      <w:tr w:rsidR="00B767F3" w:rsidRPr="001F56E7" w14:paraId="297540DE" w14:textId="77777777">
        <w:tc>
          <w:tcPr>
            <w:tcW w:w="2808" w:type="dxa"/>
            <w:vMerge w:val="restart"/>
          </w:tcPr>
          <w:p w14:paraId="24DAF68D" w14:textId="77777777" w:rsidR="00B767F3" w:rsidRPr="001F56E7" w:rsidRDefault="00B767F3">
            <w:pPr>
              <w:rPr>
                <w:b/>
                <w:bCs/>
                <w:kern w:val="2"/>
                <w:sz w:val="22"/>
                <w:szCs w:val="22"/>
              </w:rPr>
            </w:pPr>
          </w:p>
          <w:p w14:paraId="7F313970" w14:textId="77777777" w:rsidR="00B767F3" w:rsidRPr="001F56E7" w:rsidRDefault="00B767F3">
            <w:pPr>
              <w:rPr>
                <w:b/>
                <w:bCs/>
                <w:kern w:val="2"/>
                <w:sz w:val="22"/>
                <w:szCs w:val="22"/>
              </w:rPr>
            </w:pPr>
          </w:p>
          <w:p w14:paraId="1E758310" w14:textId="77777777" w:rsidR="00B767F3" w:rsidRPr="001F56E7" w:rsidRDefault="00B767F3">
            <w:pPr>
              <w:rPr>
                <w:b/>
                <w:bCs/>
                <w:color w:val="FF0000"/>
                <w:kern w:val="2"/>
                <w:sz w:val="22"/>
                <w:szCs w:val="22"/>
              </w:rPr>
            </w:pPr>
          </w:p>
          <w:p w14:paraId="1D31BC94" w14:textId="77777777" w:rsidR="00B767F3" w:rsidRPr="001F56E7" w:rsidRDefault="00DD7479">
            <w:pPr>
              <w:rPr>
                <w:b/>
                <w:bCs/>
                <w:kern w:val="2"/>
                <w:sz w:val="22"/>
                <w:szCs w:val="22"/>
              </w:rPr>
            </w:pPr>
            <w:r w:rsidRPr="001F56E7">
              <w:rPr>
                <w:b/>
                <w:bCs/>
                <w:kern w:val="2"/>
                <w:sz w:val="22"/>
                <w:szCs w:val="22"/>
              </w:rPr>
              <w:t>1.2. Tiekėjas</w:t>
            </w:r>
          </w:p>
          <w:p w14:paraId="181C4359" w14:textId="77777777" w:rsidR="00B767F3" w:rsidRPr="001F56E7" w:rsidRDefault="00DD7479">
            <w:pPr>
              <w:rPr>
                <w:color w:val="0070C0"/>
                <w:kern w:val="2"/>
                <w:sz w:val="22"/>
                <w:szCs w:val="22"/>
              </w:rPr>
            </w:pPr>
            <w:r w:rsidRPr="001F56E7">
              <w:rPr>
                <w:color w:val="0070C0"/>
                <w:kern w:val="2"/>
                <w:sz w:val="22"/>
                <w:szCs w:val="22"/>
              </w:rPr>
              <w:t>(jei Tiekėjas yra fizinis asmuo, skiltys atitinkamai pakoreguojamos.</w:t>
            </w:r>
          </w:p>
          <w:p w14:paraId="0F506F0C" w14:textId="77777777" w:rsidR="00B767F3" w:rsidRPr="001F56E7" w:rsidRDefault="00DD7479">
            <w:pPr>
              <w:rPr>
                <w:color w:val="0070C0"/>
                <w:kern w:val="2"/>
                <w:sz w:val="22"/>
                <w:szCs w:val="22"/>
              </w:rPr>
            </w:pPr>
            <w:r w:rsidRPr="001F56E7">
              <w:rPr>
                <w:color w:val="0070C0"/>
                <w:kern w:val="2"/>
                <w:sz w:val="22"/>
                <w:szCs w:val="22"/>
              </w:rPr>
              <w:t>Jei Tiekėjas yra tiekėjų grupė, skiltys pildomos įterpiant kiekvieno grupės nario informaciją)</w:t>
            </w:r>
          </w:p>
          <w:p w14:paraId="1BC0DE4D" w14:textId="77777777" w:rsidR="00B767F3" w:rsidRPr="001F56E7" w:rsidRDefault="00B767F3">
            <w:pPr>
              <w:rPr>
                <w:color w:val="0070C0"/>
                <w:kern w:val="2"/>
                <w:sz w:val="22"/>
                <w:szCs w:val="22"/>
              </w:rPr>
            </w:pPr>
          </w:p>
          <w:p w14:paraId="511CF9A0" w14:textId="77777777" w:rsidR="00B767F3" w:rsidRPr="001F56E7" w:rsidRDefault="00B767F3">
            <w:pPr>
              <w:rPr>
                <w:b/>
                <w:bCs/>
                <w:kern w:val="2"/>
                <w:sz w:val="22"/>
                <w:szCs w:val="22"/>
              </w:rPr>
            </w:pPr>
          </w:p>
        </w:tc>
        <w:tc>
          <w:tcPr>
            <w:tcW w:w="3240" w:type="dxa"/>
          </w:tcPr>
          <w:p w14:paraId="5FA15E2B" w14:textId="77777777" w:rsidR="00B767F3" w:rsidRPr="001F56E7" w:rsidRDefault="00DD7479">
            <w:pPr>
              <w:rPr>
                <w:kern w:val="2"/>
                <w:sz w:val="22"/>
                <w:szCs w:val="22"/>
              </w:rPr>
            </w:pPr>
            <w:r w:rsidRPr="001F56E7">
              <w:rPr>
                <w:kern w:val="2"/>
                <w:sz w:val="22"/>
                <w:szCs w:val="22"/>
              </w:rPr>
              <w:t>1.2.1. Pavadinimas</w:t>
            </w:r>
          </w:p>
        </w:tc>
        <w:tc>
          <w:tcPr>
            <w:tcW w:w="3510" w:type="dxa"/>
          </w:tcPr>
          <w:p w14:paraId="4CA678CD" w14:textId="77777777" w:rsidR="00B767F3" w:rsidRPr="001F56E7" w:rsidRDefault="00B767F3">
            <w:pPr>
              <w:jc w:val="center"/>
              <w:rPr>
                <w:kern w:val="2"/>
                <w:sz w:val="22"/>
                <w:szCs w:val="22"/>
              </w:rPr>
            </w:pPr>
          </w:p>
        </w:tc>
      </w:tr>
      <w:tr w:rsidR="00B767F3" w:rsidRPr="001F56E7" w14:paraId="5A1F4414" w14:textId="77777777">
        <w:tc>
          <w:tcPr>
            <w:tcW w:w="2808" w:type="dxa"/>
            <w:vMerge/>
          </w:tcPr>
          <w:p w14:paraId="124649CF" w14:textId="77777777" w:rsidR="00B767F3" w:rsidRPr="001F56E7" w:rsidRDefault="00B767F3">
            <w:pPr>
              <w:rPr>
                <w:b/>
                <w:bCs/>
                <w:kern w:val="2"/>
                <w:sz w:val="22"/>
                <w:szCs w:val="22"/>
              </w:rPr>
            </w:pPr>
          </w:p>
        </w:tc>
        <w:tc>
          <w:tcPr>
            <w:tcW w:w="3240" w:type="dxa"/>
          </w:tcPr>
          <w:p w14:paraId="2D8A56C7" w14:textId="77777777" w:rsidR="00B767F3" w:rsidRPr="001F56E7" w:rsidRDefault="00DD7479">
            <w:pPr>
              <w:rPr>
                <w:kern w:val="2"/>
                <w:sz w:val="22"/>
                <w:szCs w:val="22"/>
              </w:rPr>
            </w:pPr>
            <w:r w:rsidRPr="001F56E7">
              <w:rPr>
                <w:kern w:val="2"/>
                <w:sz w:val="22"/>
                <w:szCs w:val="22"/>
              </w:rPr>
              <w:t>1.2.2. Juridinio asmens kodas</w:t>
            </w:r>
          </w:p>
        </w:tc>
        <w:tc>
          <w:tcPr>
            <w:tcW w:w="3510" w:type="dxa"/>
          </w:tcPr>
          <w:p w14:paraId="2F2FDC32" w14:textId="77777777" w:rsidR="00B767F3" w:rsidRPr="001F56E7" w:rsidRDefault="00B767F3">
            <w:pPr>
              <w:jc w:val="center"/>
              <w:rPr>
                <w:kern w:val="2"/>
                <w:sz w:val="22"/>
                <w:szCs w:val="22"/>
              </w:rPr>
            </w:pPr>
          </w:p>
        </w:tc>
      </w:tr>
      <w:tr w:rsidR="00B767F3" w:rsidRPr="001F56E7" w14:paraId="677DD19F" w14:textId="77777777">
        <w:tc>
          <w:tcPr>
            <w:tcW w:w="2808" w:type="dxa"/>
            <w:vMerge/>
          </w:tcPr>
          <w:p w14:paraId="7C838BE7" w14:textId="77777777" w:rsidR="00B767F3" w:rsidRPr="001F56E7" w:rsidRDefault="00B767F3">
            <w:pPr>
              <w:rPr>
                <w:b/>
                <w:bCs/>
                <w:kern w:val="2"/>
                <w:sz w:val="22"/>
                <w:szCs w:val="22"/>
              </w:rPr>
            </w:pPr>
          </w:p>
        </w:tc>
        <w:tc>
          <w:tcPr>
            <w:tcW w:w="3240" w:type="dxa"/>
          </w:tcPr>
          <w:p w14:paraId="5D9B188C" w14:textId="77777777" w:rsidR="00B767F3" w:rsidRPr="001F56E7" w:rsidRDefault="00DD7479">
            <w:pPr>
              <w:rPr>
                <w:kern w:val="2"/>
                <w:sz w:val="22"/>
                <w:szCs w:val="22"/>
              </w:rPr>
            </w:pPr>
            <w:r w:rsidRPr="001F56E7">
              <w:rPr>
                <w:kern w:val="2"/>
                <w:sz w:val="22"/>
                <w:szCs w:val="22"/>
              </w:rPr>
              <w:t>1.2.3. Adresas</w:t>
            </w:r>
          </w:p>
        </w:tc>
        <w:tc>
          <w:tcPr>
            <w:tcW w:w="3510" w:type="dxa"/>
          </w:tcPr>
          <w:p w14:paraId="2209A7F9" w14:textId="77777777" w:rsidR="00B767F3" w:rsidRPr="001F56E7" w:rsidRDefault="00B767F3">
            <w:pPr>
              <w:jc w:val="center"/>
              <w:rPr>
                <w:kern w:val="2"/>
                <w:sz w:val="22"/>
                <w:szCs w:val="22"/>
              </w:rPr>
            </w:pPr>
          </w:p>
        </w:tc>
      </w:tr>
      <w:tr w:rsidR="00B767F3" w:rsidRPr="001F56E7" w14:paraId="6997CCAA" w14:textId="77777777">
        <w:tc>
          <w:tcPr>
            <w:tcW w:w="2808" w:type="dxa"/>
            <w:vMerge/>
          </w:tcPr>
          <w:p w14:paraId="60DFBC9E" w14:textId="77777777" w:rsidR="00B767F3" w:rsidRPr="001F56E7" w:rsidRDefault="00B767F3">
            <w:pPr>
              <w:rPr>
                <w:b/>
                <w:bCs/>
                <w:kern w:val="2"/>
                <w:sz w:val="22"/>
                <w:szCs w:val="22"/>
              </w:rPr>
            </w:pPr>
          </w:p>
        </w:tc>
        <w:tc>
          <w:tcPr>
            <w:tcW w:w="3240" w:type="dxa"/>
          </w:tcPr>
          <w:p w14:paraId="0253DCE8" w14:textId="77777777" w:rsidR="00B767F3" w:rsidRPr="001F56E7" w:rsidRDefault="00DD7479">
            <w:pPr>
              <w:rPr>
                <w:kern w:val="2"/>
                <w:sz w:val="22"/>
                <w:szCs w:val="22"/>
              </w:rPr>
            </w:pPr>
            <w:r w:rsidRPr="001F56E7">
              <w:rPr>
                <w:kern w:val="2"/>
                <w:sz w:val="22"/>
                <w:szCs w:val="22"/>
              </w:rPr>
              <w:t>1.2.4. PVM mokėtojo kodas</w:t>
            </w:r>
          </w:p>
        </w:tc>
        <w:tc>
          <w:tcPr>
            <w:tcW w:w="3510" w:type="dxa"/>
          </w:tcPr>
          <w:p w14:paraId="664E6C26" w14:textId="77777777" w:rsidR="00B767F3" w:rsidRPr="001F56E7" w:rsidRDefault="00B767F3">
            <w:pPr>
              <w:jc w:val="center"/>
              <w:rPr>
                <w:kern w:val="2"/>
                <w:sz w:val="22"/>
                <w:szCs w:val="22"/>
              </w:rPr>
            </w:pPr>
          </w:p>
        </w:tc>
      </w:tr>
      <w:tr w:rsidR="00B767F3" w:rsidRPr="001F56E7" w14:paraId="56511B3F" w14:textId="77777777">
        <w:tc>
          <w:tcPr>
            <w:tcW w:w="2808" w:type="dxa"/>
            <w:vMerge/>
          </w:tcPr>
          <w:p w14:paraId="7F9384F3" w14:textId="77777777" w:rsidR="00B767F3" w:rsidRPr="001F56E7" w:rsidRDefault="00B767F3">
            <w:pPr>
              <w:rPr>
                <w:b/>
                <w:bCs/>
                <w:kern w:val="2"/>
                <w:sz w:val="22"/>
                <w:szCs w:val="22"/>
              </w:rPr>
            </w:pPr>
          </w:p>
        </w:tc>
        <w:tc>
          <w:tcPr>
            <w:tcW w:w="3240" w:type="dxa"/>
          </w:tcPr>
          <w:p w14:paraId="59604D65" w14:textId="77777777" w:rsidR="00B767F3" w:rsidRPr="001F56E7" w:rsidRDefault="00DD7479">
            <w:pPr>
              <w:rPr>
                <w:kern w:val="2"/>
                <w:sz w:val="22"/>
                <w:szCs w:val="22"/>
              </w:rPr>
            </w:pPr>
            <w:r w:rsidRPr="001F56E7">
              <w:rPr>
                <w:kern w:val="2"/>
                <w:sz w:val="22"/>
                <w:szCs w:val="22"/>
              </w:rPr>
              <w:t>1.2.5. Atsiskaitomoji sąskaita</w:t>
            </w:r>
          </w:p>
        </w:tc>
        <w:tc>
          <w:tcPr>
            <w:tcW w:w="3510" w:type="dxa"/>
          </w:tcPr>
          <w:p w14:paraId="5E8603EA" w14:textId="77777777" w:rsidR="00B767F3" w:rsidRPr="001F56E7" w:rsidRDefault="00B767F3">
            <w:pPr>
              <w:jc w:val="center"/>
              <w:rPr>
                <w:kern w:val="2"/>
                <w:sz w:val="22"/>
                <w:szCs w:val="22"/>
              </w:rPr>
            </w:pPr>
          </w:p>
        </w:tc>
      </w:tr>
      <w:tr w:rsidR="00B767F3" w:rsidRPr="001F56E7" w14:paraId="76D25D72" w14:textId="77777777">
        <w:tc>
          <w:tcPr>
            <w:tcW w:w="2808" w:type="dxa"/>
            <w:vMerge/>
          </w:tcPr>
          <w:p w14:paraId="008F27AB" w14:textId="77777777" w:rsidR="00B767F3" w:rsidRPr="001F56E7" w:rsidRDefault="00B767F3">
            <w:pPr>
              <w:rPr>
                <w:b/>
                <w:bCs/>
                <w:kern w:val="2"/>
                <w:sz w:val="22"/>
                <w:szCs w:val="22"/>
              </w:rPr>
            </w:pPr>
          </w:p>
        </w:tc>
        <w:tc>
          <w:tcPr>
            <w:tcW w:w="3240" w:type="dxa"/>
          </w:tcPr>
          <w:p w14:paraId="0EF16E31" w14:textId="77777777" w:rsidR="00B767F3" w:rsidRPr="001F56E7" w:rsidRDefault="00DD7479">
            <w:pPr>
              <w:rPr>
                <w:kern w:val="2"/>
                <w:sz w:val="22"/>
                <w:szCs w:val="22"/>
              </w:rPr>
            </w:pPr>
            <w:r w:rsidRPr="001F56E7">
              <w:rPr>
                <w:kern w:val="2"/>
                <w:sz w:val="22"/>
                <w:szCs w:val="22"/>
              </w:rPr>
              <w:t>1.2.6. Bankas, banko kodas</w:t>
            </w:r>
          </w:p>
        </w:tc>
        <w:tc>
          <w:tcPr>
            <w:tcW w:w="3510" w:type="dxa"/>
          </w:tcPr>
          <w:p w14:paraId="5F1D0193" w14:textId="77777777" w:rsidR="00B767F3" w:rsidRPr="001F56E7" w:rsidRDefault="00B767F3">
            <w:pPr>
              <w:jc w:val="center"/>
              <w:rPr>
                <w:kern w:val="2"/>
                <w:sz w:val="22"/>
                <w:szCs w:val="22"/>
              </w:rPr>
            </w:pPr>
          </w:p>
        </w:tc>
      </w:tr>
      <w:tr w:rsidR="00B767F3" w:rsidRPr="001F56E7" w14:paraId="76CF2E45" w14:textId="77777777">
        <w:tc>
          <w:tcPr>
            <w:tcW w:w="2808" w:type="dxa"/>
            <w:vMerge/>
          </w:tcPr>
          <w:p w14:paraId="7F57DC4A" w14:textId="77777777" w:rsidR="00B767F3" w:rsidRPr="001F56E7" w:rsidRDefault="00B767F3">
            <w:pPr>
              <w:rPr>
                <w:b/>
                <w:bCs/>
                <w:kern w:val="2"/>
                <w:sz w:val="22"/>
                <w:szCs w:val="22"/>
              </w:rPr>
            </w:pPr>
          </w:p>
        </w:tc>
        <w:tc>
          <w:tcPr>
            <w:tcW w:w="3240" w:type="dxa"/>
          </w:tcPr>
          <w:p w14:paraId="68AB0914" w14:textId="77777777" w:rsidR="00B767F3" w:rsidRPr="001F56E7" w:rsidRDefault="00DD7479">
            <w:pPr>
              <w:rPr>
                <w:kern w:val="2"/>
                <w:sz w:val="22"/>
                <w:szCs w:val="22"/>
              </w:rPr>
            </w:pPr>
            <w:r w:rsidRPr="001F56E7">
              <w:rPr>
                <w:kern w:val="2"/>
                <w:sz w:val="22"/>
                <w:szCs w:val="22"/>
              </w:rPr>
              <w:t>1.2.7. Telefonas</w:t>
            </w:r>
          </w:p>
        </w:tc>
        <w:tc>
          <w:tcPr>
            <w:tcW w:w="3510" w:type="dxa"/>
          </w:tcPr>
          <w:p w14:paraId="04882A66" w14:textId="77777777" w:rsidR="00B767F3" w:rsidRPr="001F56E7" w:rsidRDefault="00B767F3">
            <w:pPr>
              <w:jc w:val="center"/>
              <w:rPr>
                <w:kern w:val="2"/>
                <w:sz w:val="22"/>
                <w:szCs w:val="22"/>
              </w:rPr>
            </w:pPr>
          </w:p>
        </w:tc>
      </w:tr>
      <w:tr w:rsidR="00B767F3" w:rsidRPr="001F56E7" w14:paraId="269EEE8D" w14:textId="77777777">
        <w:tc>
          <w:tcPr>
            <w:tcW w:w="2808" w:type="dxa"/>
            <w:vMerge/>
          </w:tcPr>
          <w:p w14:paraId="052EF525" w14:textId="77777777" w:rsidR="00B767F3" w:rsidRPr="001F56E7" w:rsidRDefault="00B767F3">
            <w:pPr>
              <w:rPr>
                <w:b/>
                <w:bCs/>
                <w:kern w:val="2"/>
                <w:sz w:val="22"/>
                <w:szCs w:val="22"/>
              </w:rPr>
            </w:pPr>
          </w:p>
        </w:tc>
        <w:tc>
          <w:tcPr>
            <w:tcW w:w="3240" w:type="dxa"/>
          </w:tcPr>
          <w:p w14:paraId="757F4B74" w14:textId="77777777" w:rsidR="00B767F3" w:rsidRPr="001F56E7" w:rsidRDefault="00DD7479">
            <w:pPr>
              <w:rPr>
                <w:kern w:val="2"/>
                <w:sz w:val="22"/>
                <w:szCs w:val="22"/>
              </w:rPr>
            </w:pPr>
            <w:r w:rsidRPr="001F56E7">
              <w:rPr>
                <w:kern w:val="2"/>
                <w:sz w:val="22"/>
                <w:szCs w:val="22"/>
              </w:rPr>
              <w:t>1.2.8. El. paštas</w:t>
            </w:r>
          </w:p>
        </w:tc>
        <w:tc>
          <w:tcPr>
            <w:tcW w:w="3510" w:type="dxa"/>
          </w:tcPr>
          <w:p w14:paraId="2F7E9821" w14:textId="77777777" w:rsidR="00B767F3" w:rsidRPr="001F56E7" w:rsidRDefault="00B767F3">
            <w:pPr>
              <w:jc w:val="center"/>
              <w:rPr>
                <w:kern w:val="2"/>
                <w:sz w:val="22"/>
                <w:szCs w:val="22"/>
              </w:rPr>
            </w:pPr>
          </w:p>
        </w:tc>
      </w:tr>
      <w:tr w:rsidR="00B767F3" w:rsidRPr="001F56E7" w14:paraId="0CC1CDFC" w14:textId="77777777">
        <w:tc>
          <w:tcPr>
            <w:tcW w:w="2808" w:type="dxa"/>
            <w:vMerge/>
          </w:tcPr>
          <w:p w14:paraId="3A32526B" w14:textId="77777777" w:rsidR="00B767F3" w:rsidRPr="001F56E7" w:rsidRDefault="00B767F3">
            <w:pPr>
              <w:rPr>
                <w:b/>
                <w:bCs/>
                <w:kern w:val="2"/>
                <w:sz w:val="22"/>
                <w:szCs w:val="22"/>
              </w:rPr>
            </w:pPr>
          </w:p>
        </w:tc>
        <w:tc>
          <w:tcPr>
            <w:tcW w:w="3240" w:type="dxa"/>
          </w:tcPr>
          <w:p w14:paraId="37909961" w14:textId="77777777" w:rsidR="00B767F3" w:rsidRPr="001F56E7" w:rsidRDefault="00DD7479">
            <w:pPr>
              <w:rPr>
                <w:kern w:val="2"/>
                <w:sz w:val="22"/>
                <w:szCs w:val="22"/>
              </w:rPr>
            </w:pPr>
            <w:r w:rsidRPr="001F56E7">
              <w:rPr>
                <w:kern w:val="2"/>
                <w:sz w:val="22"/>
                <w:szCs w:val="22"/>
              </w:rPr>
              <w:t>1.2.9. Šalies atstovas</w:t>
            </w:r>
          </w:p>
        </w:tc>
        <w:tc>
          <w:tcPr>
            <w:tcW w:w="3510" w:type="dxa"/>
          </w:tcPr>
          <w:p w14:paraId="4158F528" w14:textId="77777777" w:rsidR="00B767F3" w:rsidRPr="001F56E7" w:rsidRDefault="00B767F3">
            <w:pPr>
              <w:jc w:val="center"/>
              <w:rPr>
                <w:kern w:val="2"/>
                <w:sz w:val="22"/>
                <w:szCs w:val="22"/>
              </w:rPr>
            </w:pPr>
          </w:p>
        </w:tc>
      </w:tr>
      <w:tr w:rsidR="00B767F3" w:rsidRPr="001F56E7" w14:paraId="5CEC3529" w14:textId="77777777">
        <w:tc>
          <w:tcPr>
            <w:tcW w:w="2808" w:type="dxa"/>
            <w:vMerge/>
          </w:tcPr>
          <w:p w14:paraId="0207F6D8" w14:textId="77777777" w:rsidR="00B767F3" w:rsidRPr="001F56E7" w:rsidRDefault="00B767F3">
            <w:pPr>
              <w:rPr>
                <w:b/>
                <w:bCs/>
                <w:kern w:val="2"/>
                <w:sz w:val="22"/>
                <w:szCs w:val="22"/>
              </w:rPr>
            </w:pPr>
          </w:p>
        </w:tc>
        <w:tc>
          <w:tcPr>
            <w:tcW w:w="3240" w:type="dxa"/>
          </w:tcPr>
          <w:p w14:paraId="06957C16" w14:textId="77777777" w:rsidR="00B767F3" w:rsidRPr="001F56E7" w:rsidRDefault="00DD7479">
            <w:pPr>
              <w:rPr>
                <w:kern w:val="2"/>
                <w:sz w:val="22"/>
                <w:szCs w:val="22"/>
              </w:rPr>
            </w:pPr>
            <w:r w:rsidRPr="001F56E7">
              <w:rPr>
                <w:kern w:val="2"/>
                <w:sz w:val="22"/>
                <w:szCs w:val="22"/>
              </w:rPr>
              <w:t>1.2.10. Atstovavimo pagrindas</w:t>
            </w:r>
          </w:p>
        </w:tc>
        <w:tc>
          <w:tcPr>
            <w:tcW w:w="3510" w:type="dxa"/>
          </w:tcPr>
          <w:p w14:paraId="2FC613A4" w14:textId="77777777" w:rsidR="00B767F3" w:rsidRPr="001F56E7" w:rsidRDefault="00B767F3">
            <w:pPr>
              <w:jc w:val="center"/>
              <w:rPr>
                <w:kern w:val="2"/>
                <w:sz w:val="22"/>
                <w:szCs w:val="22"/>
              </w:rPr>
            </w:pPr>
          </w:p>
        </w:tc>
      </w:tr>
    </w:tbl>
    <w:p w14:paraId="6CC0587F" w14:textId="77777777" w:rsidR="00B767F3" w:rsidRPr="001F56E7"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1F56E7" w14:paraId="3EFEA890" w14:textId="77777777">
        <w:trPr>
          <w:trHeight w:val="300"/>
        </w:trPr>
        <w:tc>
          <w:tcPr>
            <w:tcW w:w="9535" w:type="dxa"/>
            <w:gridSpan w:val="5"/>
          </w:tcPr>
          <w:p w14:paraId="2A0FE631" w14:textId="77777777" w:rsidR="00B767F3" w:rsidRPr="001F56E7" w:rsidRDefault="00DD7479">
            <w:pPr>
              <w:jc w:val="center"/>
              <w:rPr>
                <w:b/>
                <w:bCs/>
                <w:kern w:val="2"/>
                <w:sz w:val="22"/>
                <w:szCs w:val="22"/>
              </w:rPr>
            </w:pPr>
            <w:r w:rsidRPr="001F56E7">
              <w:rPr>
                <w:b/>
                <w:bCs/>
                <w:kern w:val="2"/>
                <w:sz w:val="22"/>
                <w:szCs w:val="22"/>
              </w:rPr>
              <w:t>2. ATSAKINGI ASMENYS</w:t>
            </w:r>
          </w:p>
        </w:tc>
      </w:tr>
      <w:tr w:rsidR="00B767F3" w:rsidRPr="001F56E7"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1F56E7" w:rsidRDefault="00DD7479">
            <w:pPr>
              <w:rPr>
                <w:b/>
                <w:bCs/>
                <w:kern w:val="2"/>
                <w:sz w:val="22"/>
                <w:szCs w:val="22"/>
              </w:rPr>
            </w:pPr>
            <w:r w:rsidRPr="001F56E7">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F56E7" w:rsidRDefault="00DD7479">
            <w:pPr>
              <w:rPr>
                <w:color w:val="4472C4"/>
                <w:kern w:val="2"/>
                <w:sz w:val="22"/>
                <w:szCs w:val="22"/>
              </w:rPr>
            </w:pPr>
            <w:r w:rsidRPr="001F56E7">
              <w:rPr>
                <w:color w:val="4472C4"/>
                <w:kern w:val="2"/>
                <w:sz w:val="22"/>
                <w:szCs w:val="22"/>
              </w:rPr>
              <w:t>(nurodyti padalinį / skyrių, pareigas, vardą, pavardę, tel., el. paštą)</w:t>
            </w:r>
          </w:p>
        </w:tc>
      </w:tr>
      <w:tr w:rsidR="00B767F3" w:rsidRPr="001F56E7"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1F56E7" w:rsidRDefault="00DD7479">
            <w:pPr>
              <w:rPr>
                <w:b/>
                <w:bCs/>
                <w:kern w:val="2"/>
                <w:sz w:val="22"/>
                <w:szCs w:val="22"/>
              </w:rPr>
            </w:pPr>
            <w:r w:rsidRPr="001F56E7">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F56E7" w:rsidRDefault="00DD7479">
            <w:pPr>
              <w:rPr>
                <w:color w:val="4472C4"/>
                <w:kern w:val="2"/>
                <w:sz w:val="22"/>
                <w:szCs w:val="22"/>
              </w:rPr>
            </w:pPr>
            <w:r w:rsidRPr="001F56E7">
              <w:rPr>
                <w:color w:val="4472C4"/>
                <w:kern w:val="2"/>
                <w:sz w:val="22"/>
                <w:szCs w:val="22"/>
              </w:rPr>
              <w:t>(nurodyti padalinį / skyrių, pareigas, vardą, pavardę, tel., el. paštą)</w:t>
            </w:r>
          </w:p>
        </w:tc>
      </w:tr>
      <w:tr w:rsidR="00B767F3" w:rsidRPr="001F56E7" w14:paraId="2A3330D6" w14:textId="77777777">
        <w:trPr>
          <w:trHeight w:val="300"/>
        </w:trPr>
        <w:tc>
          <w:tcPr>
            <w:tcW w:w="9535" w:type="dxa"/>
            <w:gridSpan w:val="5"/>
          </w:tcPr>
          <w:p w14:paraId="691D758A" w14:textId="77777777" w:rsidR="00B767F3" w:rsidRPr="001F56E7" w:rsidRDefault="00DD7479">
            <w:pPr>
              <w:jc w:val="center"/>
              <w:rPr>
                <w:b/>
                <w:bCs/>
                <w:kern w:val="2"/>
                <w:sz w:val="22"/>
                <w:szCs w:val="22"/>
              </w:rPr>
            </w:pPr>
            <w:r w:rsidRPr="001F56E7">
              <w:rPr>
                <w:b/>
                <w:bCs/>
                <w:kern w:val="2"/>
                <w:sz w:val="22"/>
                <w:szCs w:val="22"/>
              </w:rPr>
              <w:t>3. SUTARTIES DALYKAS</w:t>
            </w:r>
          </w:p>
        </w:tc>
      </w:tr>
      <w:tr w:rsidR="00B767F3" w:rsidRPr="001F56E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1F56E7" w:rsidRDefault="00DD7479">
            <w:pPr>
              <w:rPr>
                <w:b/>
                <w:bCs/>
                <w:kern w:val="2"/>
                <w:sz w:val="22"/>
                <w:szCs w:val="22"/>
              </w:rPr>
            </w:pPr>
            <w:r w:rsidRPr="001F56E7">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7EA2F2D" w:rsidR="00B767F3" w:rsidRPr="001F56E7" w:rsidRDefault="00DD7479" w:rsidP="00FF60FF">
            <w:pPr>
              <w:jc w:val="both"/>
              <w:rPr>
                <w:color w:val="FF0000"/>
                <w:kern w:val="2"/>
                <w:sz w:val="22"/>
                <w:szCs w:val="22"/>
              </w:rPr>
            </w:pPr>
            <w:r w:rsidRPr="001F56E7">
              <w:rPr>
                <w:kern w:val="2"/>
                <w:sz w:val="22"/>
                <w:szCs w:val="22"/>
              </w:rPr>
              <w:t xml:space="preserve">Tiekėjas įsipareigoja Sutartyje numatytomis sąlygomis perduoti Pirkėjui </w:t>
            </w:r>
            <w:r w:rsidR="00560B4C" w:rsidRPr="001F56E7">
              <w:rPr>
                <w:kern w:val="2"/>
                <w:sz w:val="22"/>
                <w:szCs w:val="22"/>
              </w:rPr>
              <w:t>medžių metalin</w:t>
            </w:r>
            <w:r w:rsidR="00827678" w:rsidRPr="001F56E7">
              <w:rPr>
                <w:kern w:val="2"/>
                <w:sz w:val="22"/>
                <w:szCs w:val="22"/>
              </w:rPr>
              <w:t>es</w:t>
            </w:r>
            <w:r w:rsidR="00560B4C" w:rsidRPr="001F56E7">
              <w:rPr>
                <w:kern w:val="2"/>
                <w:sz w:val="22"/>
                <w:szCs w:val="22"/>
              </w:rPr>
              <w:t xml:space="preserve"> atram</w:t>
            </w:r>
            <w:r w:rsidR="00827678" w:rsidRPr="001F56E7">
              <w:rPr>
                <w:kern w:val="2"/>
                <w:sz w:val="22"/>
                <w:szCs w:val="22"/>
              </w:rPr>
              <w:t>as</w:t>
            </w:r>
            <w:r w:rsidR="00560B4C" w:rsidRPr="001F56E7">
              <w:rPr>
                <w:kern w:val="2"/>
                <w:sz w:val="22"/>
                <w:szCs w:val="22"/>
              </w:rPr>
              <w:t xml:space="preserve"> su trosais </w:t>
            </w:r>
            <w:r w:rsidRPr="001F56E7">
              <w:rPr>
                <w:kern w:val="2"/>
                <w:sz w:val="22"/>
                <w:szCs w:val="22"/>
              </w:rPr>
              <w:t>(toliau</w:t>
            </w:r>
            <w:r w:rsidRPr="001F56E7">
              <w:rPr>
                <w:color w:val="000000"/>
                <w:kern w:val="2"/>
                <w:sz w:val="22"/>
                <w:szCs w:val="22"/>
              </w:rPr>
              <w:t xml:space="preserve"> – Prekė</w:t>
            </w:r>
            <w:r w:rsidR="00827678" w:rsidRPr="001F56E7">
              <w:rPr>
                <w:color w:val="000000"/>
                <w:kern w:val="2"/>
                <w:sz w:val="22"/>
                <w:szCs w:val="22"/>
              </w:rPr>
              <w:t>s</w:t>
            </w:r>
            <w:r w:rsidRPr="001F56E7">
              <w:rPr>
                <w:color w:val="000000"/>
                <w:kern w:val="2"/>
                <w:sz w:val="22"/>
                <w:szCs w:val="22"/>
              </w:rPr>
              <w:t>).</w:t>
            </w:r>
          </w:p>
          <w:p w14:paraId="74009C55" w14:textId="0CB125B9" w:rsidR="00B767F3" w:rsidRPr="001F56E7" w:rsidRDefault="00DD7479" w:rsidP="00FF60FF">
            <w:pPr>
              <w:jc w:val="both"/>
              <w:rPr>
                <w:color w:val="000000"/>
                <w:kern w:val="2"/>
                <w:sz w:val="22"/>
                <w:szCs w:val="22"/>
              </w:rPr>
            </w:pPr>
            <w:r w:rsidRPr="001F56E7">
              <w:rPr>
                <w:color w:val="000000"/>
                <w:kern w:val="2"/>
                <w:sz w:val="22"/>
                <w:szCs w:val="22"/>
              </w:rPr>
              <w:t>Išsamus Prek</w:t>
            </w:r>
            <w:r w:rsidR="0089048A" w:rsidRPr="001F56E7">
              <w:rPr>
                <w:color w:val="000000"/>
                <w:kern w:val="2"/>
                <w:sz w:val="22"/>
                <w:szCs w:val="22"/>
              </w:rPr>
              <w:t>ių</w:t>
            </w:r>
            <w:r w:rsidRPr="001F56E7">
              <w:rPr>
                <w:color w:val="000000"/>
                <w:kern w:val="2"/>
                <w:sz w:val="22"/>
                <w:szCs w:val="22"/>
              </w:rPr>
              <w:t xml:space="preserve"> aprašymas ir kiti reikalavimai tiekiamoms Prekėms nustatyti Sutarties priede Nr. </w:t>
            </w:r>
            <w:r w:rsidR="006631B7" w:rsidRPr="001F56E7">
              <w:rPr>
                <w:color w:val="000000"/>
                <w:kern w:val="2"/>
                <w:sz w:val="22"/>
                <w:szCs w:val="22"/>
              </w:rPr>
              <w:t>1</w:t>
            </w:r>
            <w:r w:rsidRPr="001F56E7">
              <w:rPr>
                <w:color w:val="000000"/>
                <w:kern w:val="2"/>
                <w:sz w:val="22"/>
                <w:szCs w:val="22"/>
              </w:rPr>
              <w:t xml:space="preserve"> „</w:t>
            </w:r>
            <w:r w:rsidR="00E953D6" w:rsidRPr="001F56E7">
              <w:rPr>
                <w:kern w:val="2"/>
                <w:sz w:val="22"/>
                <w:szCs w:val="22"/>
              </w:rPr>
              <w:t xml:space="preserve">Medžių metalinių atramų su trosais </w:t>
            </w:r>
            <w:r w:rsidR="00FF60FF" w:rsidRPr="001F56E7">
              <w:rPr>
                <w:kern w:val="2"/>
                <w:sz w:val="22"/>
                <w:szCs w:val="22"/>
              </w:rPr>
              <w:t xml:space="preserve">pirkimo techninė </w:t>
            </w:r>
            <w:r w:rsidR="00FF60FF" w:rsidRPr="001F56E7">
              <w:rPr>
                <w:kern w:val="2"/>
                <w:sz w:val="22"/>
                <w:szCs w:val="22"/>
              </w:rPr>
              <w:lastRenderedPageBreak/>
              <w:t>specifikacija</w:t>
            </w:r>
            <w:r w:rsidRPr="001F56E7">
              <w:rPr>
                <w:color w:val="000000"/>
                <w:kern w:val="2"/>
                <w:sz w:val="22"/>
                <w:szCs w:val="22"/>
              </w:rPr>
              <w:t xml:space="preserve">“ (toliau – Techninė specifikacija) ir Sutarties priede Nr. </w:t>
            </w:r>
            <w:r w:rsidR="002637EA" w:rsidRPr="001F56E7">
              <w:rPr>
                <w:color w:val="000000"/>
                <w:kern w:val="2"/>
                <w:sz w:val="22"/>
                <w:szCs w:val="22"/>
              </w:rPr>
              <w:t>2</w:t>
            </w:r>
            <w:r w:rsidRPr="001F56E7">
              <w:rPr>
                <w:color w:val="000000"/>
                <w:kern w:val="2"/>
                <w:sz w:val="22"/>
                <w:szCs w:val="22"/>
              </w:rPr>
              <w:t xml:space="preserve"> „</w:t>
            </w:r>
            <w:r w:rsidR="00582427" w:rsidRPr="001F56E7">
              <w:rPr>
                <w:color w:val="000000"/>
                <w:kern w:val="2"/>
                <w:sz w:val="22"/>
                <w:szCs w:val="22"/>
              </w:rPr>
              <w:t>P</w:t>
            </w:r>
            <w:r w:rsidRPr="001F56E7">
              <w:rPr>
                <w:color w:val="000000"/>
                <w:kern w:val="2"/>
                <w:sz w:val="22"/>
                <w:szCs w:val="22"/>
              </w:rPr>
              <w:t>asiūlymas“.</w:t>
            </w:r>
          </w:p>
        </w:tc>
      </w:tr>
      <w:tr w:rsidR="00B767F3" w:rsidRPr="001F56E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1F56E7" w:rsidRDefault="00DD7479">
            <w:pPr>
              <w:rPr>
                <w:b/>
                <w:bCs/>
                <w:kern w:val="2"/>
                <w:sz w:val="22"/>
                <w:szCs w:val="22"/>
              </w:rPr>
            </w:pPr>
            <w:r w:rsidRPr="001F56E7">
              <w:rPr>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1F56E7" w:rsidRDefault="00B767F3">
            <w:pPr>
              <w:rPr>
                <w:kern w:val="2"/>
                <w:sz w:val="22"/>
                <w:szCs w:val="22"/>
              </w:rPr>
            </w:pPr>
          </w:p>
        </w:tc>
      </w:tr>
      <w:tr w:rsidR="00B767F3" w:rsidRPr="001F56E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1F56E7" w:rsidRDefault="00DD7479">
            <w:pPr>
              <w:rPr>
                <w:b/>
                <w:bCs/>
                <w:kern w:val="2"/>
                <w:sz w:val="22"/>
                <w:szCs w:val="22"/>
              </w:rPr>
            </w:pPr>
            <w:r w:rsidRPr="001F56E7">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1F56E7" w:rsidRDefault="00DD7479">
            <w:pPr>
              <w:rPr>
                <w:kern w:val="2"/>
                <w:sz w:val="22"/>
                <w:szCs w:val="22"/>
              </w:rPr>
            </w:pPr>
            <w:r w:rsidRPr="001F56E7">
              <w:rPr>
                <w:kern w:val="2"/>
                <w:sz w:val="22"/>
                <w:szCs w:val="22"/>
              </w:rPr>
              <w:t>Netaikoma</w:t>
            </w:r>
          </w:p>
          <w:p w14:paraId="2F098E37" w14:textId="77777777" w:rsidR="00B767F3" w:rsidRPr="001F56E7" w:rsidRDefault="00B767F3">
            <w:pPr>
              <w:rPr>
                <w:kern w:val="2"/>
                <w:sz w:val="22"/>
                <w:szCs w:val="22"/>
              </w:rPr>
            </w:pPr>
          </w:p>
          <w:p w14:paraId="4FF35239" w14:textId="3677026F" w:rsidR="00B767F3" w:rsidRPr="001F56E7" w:rsidRDefault="00B767F3">
            <w:pPr>
              <w:rPr>
                <w:kern w:val="2"/>
                <w:sz w:val="22"/>
                <w:szCs w:val="22"/>
              </w:rPr>
            </w:pPr>
          </w:p>
        </w:tc>
      </w:tr>
      <w:tr w:rsidR="00B767F3" w:rsidRPr="001F56E7" w14:paraId="7A8EB718" w14:textId="77777777">
        <w:trPr>
          <w:trHeight w:val="300"/>
        </w:trPr>
        <w:tc>
          <w:tcPr>
            <w:tcW w:w="9535" w:type="dxa"/>
            <w:gridSpan w:val="5"/>
          </w:tcPr>
          <w:p w14:paraId="378814B2" w14:textId="77777777" w:rsidR="00B767F3" w:rsidRPr="001F56E7" w:rsidRDefault="00DD7479">
            <w:pPr>
              <w:jc w:val="center"/>
              <w:rPr>
                <w:b/>
                <w:bCs/>
                <w:kern w:val="2"/>
                <w:sz w:val="22"/>
                <w:szCs w:val="22"/>
              </w:rPr>
            </w:pPr>
            <w:r w:rsidRPr="001F56E7">
              <w:rPr>
                <w:b/>
                <w:bCs/>
                <w:kern w:val="2"/>
                <w:sz w:val="22"/>
                <w:szCs w:val="22"/>
              </w:rPr>
              <w:t>4. PREKIŲ PRISTATYMO TERMINAI IR PREKIŲ PERDAVIMO - PRIĖMIMO TVARKA</w:t>
            </w:r>
          </w:p>
        </w:tc>
      </w:tr>
      <w:tr w:rsidR="00B767F3" w:rsidRPr="001F56E7"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F01BDD3" w:rsidR="00B767F3" w:rsidRPr="001F56E7" w:rsidRDefault="00DD7479">
            <w:pPr>
              <w:rPr>
                <w:b/>
                <w:bCs/>
                <w:kern w:val="2"/>
                <w:sz w:val="22"/>
                <w:szCs w:val="22"/>
              </w:rPr>
            </w:pPr>
            <w:r w:rsidRPr="001F56E7">
              <w:rPr>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9CE5D76" w14:textId="4AD8DF87" w:rsidR="003F4CD4" w:rsidRPr="001F56E7" w:rsidRDefault="00DD7479" w:rsidP="009A1FBD">
            <w:pPr>
              <w:jc w:val="both"/>
              <w:rPr>
                <w:color w:val="000000"/>
                <w:kern w:val="2"/>
                <w:sz w:val="22"/>
                <w:szCs w:val="22"/>
              </w:rPr>
            </w:pPr>
            <w:r w:rsidRPr="001F56E7">
              <w:rPr>
                <w:color w:val="000000"/>
                <w:kern w:val="2"/>
                <w:sz w:val="22"/>
                <w:szCs w:val="22"/>
              </w:rPr>
              <w:t>Tiekėjas Prek</w:t>
            </w:r>
            <w:r w:rsidR="002B4E46">
              <w:rPr>
                <w:color w:val="000000"/>
                <w:kern w:val="2"/>
                <w:sz w:val="22"/>
                <w:szCs w:val="22"/>
              </w:rPr>
              <w:t>e</w:t>
            </w:r>
            <w:r w:rsidR="003F4CD4" w:rsidRPr="001F56E7">
              <w:rPr>
                <w:color w:val="000000"/>
                <w:kern w:val="2"/>
                <w:sz w:val="22"/>
                <w:szCs w:val="22"/>
              </w:rPr>
              <w:t>s</w:t>
            </w:r>
            <w:r w:rsidRPr="001F56E7">
              <w:rPr>
                <w:color w:val="000000"/>
                <w:kern w:val="2"/>
                <w:sz w:val="22"/>
                <w:szCs w:val="22"/>
              </w:rPr>
              <w:t xml:space="preserve"> </w:t>
            </w:r>
            <w:r w:rsidR="003F4CD4" w:rsidRPr="001F56E7">
              <w:rPr>
                <w:color w:val="000000"/>
                <w:kern w:val="2"/>
                <w:sz w:val="22"/>
                <w:szCs w:val="22"/>
              </w:rPr>
              <w:t>turi</w:t>
            </w:r>
            <w:r w:rsidR="00C52835">
              <w:rPr>
                <w:color w:val="000000"/>
                <w:kern w:val="2"/>
                <w:sz w:val="22"/>
                <w:szCs w:val="22"/>
              </w:rPr>
              <w:t xml:space="preserve"> </w:t>
            </w:r>
            <w:r w:rsidR="00DB38CF">
              <w:rPr>
                <w:color w:val="000000"/>
                <w:kern w:val="2"/>
                <w:sz w:val="22"/>
                <w:szCs w:val="22"/>
              </w:rPr>
              <w:t>pristatyt</w:t>
            </w:r>
            <w:r w:rsidR="006F4732">
              <w:rPr>
                <w:color w:val="000000"/>
                <w:kern w:val="2"/>
                <w:sz w:val="22"/>
                <w:szCs w:val="22"/>
              </w:rPr>
              <w:t>i</w:t>
            </w:r>
            <w:r w:rsidR="00492E37">
              <w:rPr>
                <w:color w:val="000000"/>
                <w:kern w:val="2"/>
                <w:sz w:val="22"/>
                <w:szCs w:val="22"/>
              </w:rPr>
              <w:t>,</w:t>
            </w:r>
            <w:r w:rsidR="00B13130">
              <w:rPr>
                <w:color w:val="000000"/>
                <w:kern w:val="2"/>
                <w:sz w:val="22"/>
                <w:szCs w:val="22"/>
              </w:rPr>
              <w:t xml:space="preserve"> per 3 (tris) mėnesius nuo </w:t>
            </w:r>
            <w:r w:rsidR="006A4EEC">
              <w:rPr>
                <w:color w:val="000000"/>
                <w:kern w:val="2"/>
                <w:sz w:val="22"/>
                <w:szCs w:val="22"/>
              </w:rPr>
              <w:t xml:space="preserve">Sutarties </w:t>
            </w:r>
            <w:r w:rsidR="006F4732">
              <w:rPr>
                <w:color w:val="000000"/>
                <w:kern w:val="2"/>
                <w:sz w:val="22"/>
                <w:szCs w:val="22"/>
              </w:rPr>
              <w:t>įsigaliojimo</w:t>
            </w:r>
            <w:r w:rsidR="00492E37">
              <w:rPr>
                <w:color w:val="000000"/>
                <w:kern w:val="2"/>
                <w:sz w:val="22"/>
                <w:szCs w:val="22"/>
              </w:rPr>
              <w:t>,</w:t>
            </w:r>
            <w:r w:rsidR="00C52835">
              <w:rPr>
                <w:color w:val="000000"/>
                <w:kern w:val="2"/>
                <w:sz w:val="22"/>
                <w:szCs w:val="22"/>
              </w:rPr>
              <w:t xml:space="preserve"> </w:t>
            </w:r>
            <w:r w:rsidR="00B3019D" w:rsidRPr="001F56E7">
              <w:rPr>
                <w:color w:val="000000"/>
                <w:kern w:val="2"/>
                <w:sz w:val="22"/>
                <w:szCs w:val="22"/>
              </w:rPr>
              <w:t>adresu: Miškininkų g. 12, Vaišvydavos k., Kauno r. sav., Lietuva.</w:t>
            </w:r>
          </w:p>
          <w:p w14:paraId="692B09C4" w14:textId="7A7C438D" w:rsidR="00B767F3" w:rsidRPr="001F56E7" w:rsidRDefault="00B767F3" w:rsidP="009A1FBD">
            <w:pPr>
              <w:jc w:val="both"/>
              <w:rPr>
                <w:kern w:val="2"/>
                <w:sz w:val="22"/>
                <w:szCs w:val="22"/>
              </w:rPr>
            </w:pPr>
          </w:p>
        </w:tc>
      </w:tr>
      <w:tr w:rsidR="00B767F3" w:rsidRPr="001F56E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1F56E7" w:rsidRDefault="00DD7479">
            <w:pPr>
              <w:rPr>
                <w:b/>
                <w:bCs/>
                <w:kern w:val="2"/>
                <w:sz w:val="22"/>
                <w:szCs w:val="22"/>
              </w:rPr>
            </w:pPr>
            <w:r w:rsidRPr="001F56E7">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CA62CAE" w:rsidR="00B767F3" w:rsidRPr="001F56E7" w:rsidRDefault="00CF1B6D" w:rsidP="00BE7866">
            <w:pPr>
              <w:jc w:val="both"/>
              <w:rPr>
                <w:kern w:val="2"/>
                <w:sz w:val="22"/>
                <w:szCs w:val="22"/>
              </w:rPr>
            </w:pPr>
            <w:r w:rsidRPr="001F56E7">
              <w:rPr>
                <w:kern w:val="2"/>
                <w:sz w:val="22"/>
                <w:szCs w:val="22"/>
              </w:rPr>
              <w:t>Tiekėjas turi teisę į Prek</w:t>
            </w:r>
            <w:r w:rsidR="00967979" w:rsidRPr="001F56E7">
              <w:rPr>
                <w:kern w:val="2"/>
                <w:sz w:val="22"/>
                <w:szCs w:val="22"/>
              </w:rPr>
              <w:t>ių</w:t>
            </w:r>
            <w:r w:rsidRPr="001F56E7">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967979" w:rsidRPr="001F56E7">
              <w:rPr>
                <w:kern w:val="2"/>
                <w:sz w:val="22"/>
                <w:szCs w:val="22"/>
              </w:rPr>
              <w:t>ių</w:t>
            </w:r>
            <w:r w:rsidRPr="001F56E7">
              <w:rPr>
                <w:kern w:val="2"/>
                <w:sz w:val="22"/>
                <w:szCs w:val="22"/>
              </w:rPr>
              <w:t xml:space="preserve"> pristatymo terminą, jokiu būdu negali priklausyti nuo Tiekėjo. Kiekvienu tokiu atveju, Tiekėjas raštu nedelsdamas, bet ne vėliau kaip per</w:t>
            </w:r>
            <w:r w:rsidRPr="001F56E7">
              <w:rPr>
                <w:color w:val="4472C4"/>
                <w:kern w:val="2"/>
                <w:sz w:val="22"/>
                <w:szCs w:val="22"/>
              </w:rPr>
              <w:t xml:space="preserve"> </w:t>
            </w:r>
            <w:r w:rsidR="005155AB" w:rsidRPr="001F56E7">
              <w:rPr>
                <w:kern w:val="2"/>
                <w:sz w:val="22"/>
                <w:szCs w:val="22"/>
              </w:rPr>
              <w:t>3</w:t>
            </w:r>
            <w:r w:rsidRPr="001F56E7">
              <w:rPr>
                <w:kern w:val="2"/>
                <w:sz w:val="22"/>
                <w:szCs w:val="22"/>
              </w:rPr>
              <w:t xml:space="preserve"> (</w:t>
            </w:r>
            <w:r w:rsidR="005155AB" w:rsidRPr="001F56E7">
              <w:rPr>
                <w:kern w:val="2"/>
                <w:sz w:val="22"/>
                <w:szCs w:val="22"/>
              </w:rPr>
              <w:t>tris</w:t>
            </w:r>
            <w:r w:rsidRPr="001F56E7">
              <w:rPr>
                <w:kern w:val="2"/>
                <w:sz w:val="22"/>
                <w:szCs w:val="22"/>
              </w:rPr>
              <w:t>) darbo dienas, apie tai praneša Pirkėjui, pateikdamas minėtų aplinkybių egzistavimo įrodymus. Nurodytas aplinkybes vertina Pirkėjas. Pirkėjui sutikus, Prek</w:t>
            </w:r>
            <w:r w:rsidR="00E25A51" w:rsidRPr="001F56E7">
              <w:rPr>
                <w:kern w:val="2"/>
                <w:sz w:val="22"/>
                <w:szCs w:val="22"/>
              </w:rPr>
              <w:t>ių</w:t>
            </w:r>
            <w:r w:rsidRPr="001F56E7">
              <w:rPr>
                <w:kern w:val="2"/>
                <w:sz w:val="22"/>
                <w:szCs w:val="22"/>
              </w:rPr>
              <w:t xml:space="preserve"> pristatymo terminas gali būti pratęsiamas tik minėtų aplinkybių egzistavimo laikotarpiui, bet ne ilgiau nei 1 (vienos) savaitės laikotarpiui.</w:t>
            </w:r>
          </w:p>
        </w:tc>
      </w:tr>
      <w:tr w:rsidR="00B767F3" w:rsidRPr="001F56E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1F56E7" w:rsidRDefault="00DD7479">
            <w:pPr>
              <w:rPr>
                <w:b/>
                <w:bCs/>
                <w:kern w:val="2"/>
                <w:sz w:val="22"/>
                <w:szCs w:val="22"/>
              </w:rPr>
            </w:pPr>
            <w:r w:rsidRPr="001F56E7">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1F56E7" w:rsidRDefault="00DD7479">
            <w:pPr>
              <w:rPr>
                <w:kern w:val="2"/>
                <w:sz w:val="22"/>
                <w:szCs w:val="22"/>
              </w:rPr>
            </w:pPr>
            <w:r w:rsidRPr="001F56E7">
              <w:rPr>
                <w:kern w:val="2"/>
                <w:sz w:val="22"/>
                <w:szCs w:val="22"/>
              </w:rPr>
              <w:t>Netaikoma</w:t>
            </w:r>
          </w:p>
          <w:p w14:paraId="4F9F0D5E" w14:textId="3A93E330" w:rsidR="00B767F3" w:rsidRPr="001F56E7" w:rsidRDefault="00B767F3">
            <w:pPr>
              <w:rPr>
                <w:kern w:val="2"/>
                <w:sz w:val="22"/>
                <w:szCs w:val="22"/>
              </w:rPr>
            </w:pPr>
          </w:p>
        </w:tc>
      </w:tr>
      <w:tr w:rsidR="00B767F3" w:rsidRPr="001F56E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1F56E7" w:rsidRDefault="00DD7479">
            <w:pPr>
              <w:rPr>
                <w:b/>
                <w:bCs/>
                <w:kern w:val="2"/>
                <w:sz w:val="22"/>
                <w:szCs w:val="22"/>
              </w:rPr>
            </w:pPr>
            <w:r w:rsidRPr="001F56E7">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1F56E7" w:rsidRDefault="00DD7479">
            <w:pPr>
              <w:rPr>
                <w:kern w:val="2"/>
                <w:sz w:val="22"/>
                <w:szCs w:val="22"/>
              </w:rPr>
            </w:pPr>
            <w:r w:rsidRPr="001F56E7">
              <w:rPr>
                <w:kern w:val="2"/>
                <w:sz w:val="22"/>
                <w:szCs w:val="22"/>
              </w:rPr>
              <w:t>Netaikoma</w:t>
            </w:r>
          </w:p>
          <w:p w14:paraId="28A4DEDE" w14:textId="6FA4B5CB" w:rsidR="00B767F3" w:rsidRPr="001F56E7" w:rsidRDefault="00B767F3">
            <w:pPr>
              <w:rPr>
                <w:kern w:val="2"/>
                <w:sz w:val="22"/>
                <w:szCs w:val="22"/>
              </w:rPr>
            </w:pPr>
          </w:p>
        </w:tc>
      </w:tr>
      <w:tr w:rsidR="00B767F3" w:rsidRPr="001F56E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1F56E7" w:rsidRDefault="00DD7479">
            <w:pPr>
              <w:rPr>
                <w:b/>
                <w:bCs/>
                <w:kern w:val="2"/>
                <w:sz w:val="22"/>
                <w:szCs w:val="22"/>
              </w:rPr>
            </w:pPr>
            <w:r w:rsidRPr="001F56E7">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888B0E3" w14:textId="77777777" w:rsidR="00E0025D" w:rsidRPr="001F56E7" w:rsidRDefault="00E0025D" w:rsidP="00E0025D">
            <w:pPr>
              <w:jc w:val="both"/>
              <w:rPr>
                <w:kern w:val="2"/>
                <w:sz w:val="22"/>
                <w:szCs w:val="22"/>
              </w:rPr>
            </w:pPr>
            <w:r w:rsidRPr="001F56E7">
              <w:rPr>
                <w:kern w:val="2"/>
                <w:sz w:val="22"/>
                <w:szCs w:val="22"/>
              </w:rPr>
              <w:t xml:space="preserve">Kartu su Prekėmis pateikiami šie dokumentai: </w:t>
            </w:r>
          </w:p>
          <w:p w14:paraId="4EF6B7E6" w14:textId="77777777" w:rsidR="00E0025D" w:rsidRPr="001F56E7" w:rsidRDefault="00E0025D" w:rsidP="00E0025D">
            <w:pPr>
              <w:widowControl w:val="0"/>
              <w:jc w:val="both"/>
              <w:rPr>
                <w:kern w:val="2"/>
                <w:sz w:val="22"/>
                <w:szCs w:val="22"/>
              </w:rPr>
            </w:pPr>
            <w:r w:rsidRPr="001F56E7">
              <w:rPr>
                <w:sz w:val="22"/>
                <w:szCs w:val="22"/>
              </w:rPr>
              <w:t>4</w:t>
            </w:r>
            <w:r w:rsidRPr="001F56E7">
              <w:rPr>
                <w:kern w:val="2"/>
                <w:sz w:val="22"/>
                <w:szCs w:val="22"/>
              </w:rPr>
              <w:t>.5.1. Prekių perdavimo – priėmimo aktas</w:t>
            </w:r>
            <w:r w:rsidRPr="001F56E7">
              <w:rPr>
                <w:i/>
                <w:iCs/>
                <w:kern w:val="2"/>
                <w:sz w:val="22"/>
                <w:szCs w:val="22"/>
              </w:rPr>
              <w:t xml:space="preserve"> </w:t>
            </w:r>
            <w:r w:rsidRPr="001F56E7">
              <w:rPr>
                <w:kern w:val="2"/>
                <w:sz w:val="22"/>
                <w:szCs w:val="22"/>
              </w:rPr>
              <w:t>per elektroninės sąskaitos sistemą (SABIS);</w:t>
            </w:r>
          </w:p>
          <w:p w14:paraId="69F9DEAD" w14:textId="77777777" w:rsidR="00E0025D" w:rsidRPr="001F56E7" w:rsidRDefault="00E0025D" w:rsidP="00E0025D">
            <w:pPr>
              <w:widowControl w:val="0"/>
              <w:jc w:val="both"/>
              <w:rPr>
                <w:kern w:val="2"/>
                <w:sz w:val="22"/>
                <w:szCs w:val="22"/>
              </w:rPr>
            </w:pPr>
            <w:r w:rsidRPr="001F56E7">
              <w:rPr>
                <w:kern w:val="2"/>
                <w:sz w:val="22"/>
                <w:szCs w:val="22"/>
              </w:rPr>
              <w:t>4.5.2. Prekių sąskaita – faktūra pateikiama per elektroninės sąskaitos sistemą (SABIS);</w:t>
            </w:r>
          </w:p>
          <w:p w14:paraId="36135BA1" w14:textId="77777777" w:rsidR="00B767F3" w:rsidRPr="001F56E7" w:rsidRDefault="00E0025D" w:rsidP="00DF12FA">
            <w:pPr>
              <w:pStyle w:val="Bodytext20"/>
              <w:widowControl w:val="0"/>
              <w:spacing w:line="240" w:lineRule="auto"/>
              <w:ind w:firstLine="0"/>
              <w:jc w:val="both"/>
              <w:rPr>
                <w:i w:val="0"/>
                <w:iCs w:val="0"/>
                <w:sz w:val="22"/>
                <w:szCs w:val="22"/>
              </w:rPr>
            </w:pPr>
            <w:r w:rsidRPr="001F56E7">
              <w:rPr>
                <w:i w:val="0"/>
                <w:iCs w:val="0"/>
                <w:sz w:val="22"/>
                <w:szCs w:val="22"/>
              </w:rPr>
              <w:t>4.5.3. Prekės garantiją užtikrinantis dokumentas</w:t>
            </w:r>
            <w:r w:rsidR="00183522" w:rsidRPr="001F56E7">
              <w:rPr>
                <w:i w:val="0"/>
                <w:iCs w:val="0"/>
                <w:sz w:val="22"/>
                <w:szCs w:val="22"/>
              </w:rPr>
              <w:t>;</w:t>
            </w:r>
          </w:p>
          <w:p w14:paraId="73FFA04B" w14:textId="2814A9AB" w:rsidR="00183522" w:rsidRPr="001F56E7" w:rsidRDefault="00183522" w:rsidP="00DF12FA">
            <w:pPr>
              <w:pStyle w:val="Bodytext20"/>
              <w:widowControl w:val="0"/>
              <w:spacing w:line="240" w:lineRule="auto"/>
              <w:ind w:firstLine="0"/>
              <w:jc w:val="both"/>
              <w:rPr>
                <w:i w:val="0"/>
                <w:iCs w:val="0"/>
                <w:sz w:val="22"/>
                <w:szCs w:val="22"/>
              </w:rPr>
            </w:pPr>
            <w:r w:rsidRPr="001F56E7">
              <w:rPr>
                <w:i w:val="0"/>
                <w:iCs w:val="0"/>
                <w:sz w:val="22"/>
                <w:szCs w:val="22"/>
              </w:rPr>
              <w:t>4.5.4. Tiekėjas pateikia montavimo ir priežiūros rekomendacijas.</w:t>
            </w:r>
          </w:p>
        </w:tc>
      </w:tr>
      <w:tr w:rsidR="00B767F3" w:rsidRPr="001F56E7" w14:paraId="256DAE69" w14:textId="77777777">
        <w:trPr>
          <w:trHeight w:val="300"/>
        </w:trPr>
        <w:tc>
          <w:tcPr>
            <w:tcW w:w="9535" w:type="dxa"/>
            <w:gridSpan w:val="5"/>
          </w:tcPr>
          <w:p w14:paraId="37A3E3FA" w14:textId="77777777" w:rsidR="00B767F3" w:rsidRPr="001F56E7" w:rsidRDefault="00DD7479">
            <w:pPr>
              <w:jc w:val="center"/>
              <w:rPr>
                <w:b/>
                <w:bCs/>
                <w:kern w:val="2"/>
                <w:sz w:val="22"/>
                <w:szCs w:val="22"/>
              </w:rPr>
            </w:pPr>
            <w:r w:rsidRPr="001F56E7">
              <w:rPr>
                <w:b/>
                <w:bCs/>
                <w:kern w:val="2"/>
                <w:sz w:val="22"/>
                <w:szCs w:val="22"/>
              </w:rPr>
              <w:t>5. SUTARTIES KAINA IR ATSISKAITYMO TVARKA</w:t>
            </w:r>
          </w:p>
        </w:tc>
      </w:tr>
      <w:tr w:rsidR="00D350D6" w:rsidRPr="001F56E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7EAA77E" w:rsidR="00D350D6" w:rsidRPr="001F56E7" w:rsidRDefault="00D350D6" w:rsidP="00236836">
            <w:pPr>
              <w:jc w:val="both"/>
              <w:rPr>
                <w:b/>
                <w:bCs/>
                <w:kern w:val="2"/>
                <w:sz w:val="22"/>
                <w:szCs w:val="22"/>
              </w:rPr>
            </w:pPr>
            <w:r w:rsidRPr="001F56E7">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28828F" w14:textId="77777777" w:rsidR="00D350D6" w:rsidRPr="001F56E7" w:rsidRDefault="00D350D6" w:rsidP="00236836">
            <w:pPr>
              <w:jc w:val="both"/>
              <w:rPr>
                <w:kern w:val="2"/>
                <w:sz w:val="22"/>
                <w:szCs w:val="22"/>
              </w:rPr>
            </w:pPr>
            <w:r w:rsidRPr="001F56E7">
              <w:rPr>
                <w:kern w:val="2"/>
                <w:sz w:val="22"/>
                <w:szCs w:val="22"/>
              </w:rPr>
              <w:t>Fiksuoto įkainio kainodara.</w:t>
            </w:r>
          </w:p>
          <w:p w14:paraId="0D259679" w14:textId="77777777" w:rsidR="00D350D6" w:rsidRPr="001F56E7" w:rsidRDefault="00D350D6" w:rsidP="00236836">
            <w:pPr>
              <w:jc w:val="both"/>
              <w:rPr>
                <w:kern w:val="2"/>
                <w:sz w:val="22"/>
                <w:szCs w:val="22"/>
              </w:rPr>
            </w:pPr>
          </w:p>
          <w:p w14:paraId="5898D319" w14:textId="4D271771" w:rsidR="00D350D6" w:rsidRPr="001F56E7" w:rsidRDefault="00D350D6" w:rsidP="00236836">
            <w:pPr>
              <w:jc w:val="both"/>
              <w:rPr>
                <w:color w:val="4472C4"/>
                <w:kern w:val="2"/>
                <w:sz w:val="22"/>
                <w:szCs w:val="22"/>
              </w:rPr>
            </w:pPr>
          </w:p>
        </w:tc>
      </w:tr>
      <w:tr w:rsidR="00FE1768" w:rsidRPr="001F56E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675E39" w14:textId="77777777" w:rsidR="00FE1768" w:rsidRPr="001F56E7" w:rsidRDefault="00FE1768" w:rsidP="00236836">
            <w:pPr>
              <w:jc w:val="both"/>
              <w:rPr>
                <w:b/>
                <w:bCs/>
                <w:kern w:val="2"/>
                <w:sz w:val="22"/>
                <w:szCs w:val="22"/>
              </w:rPr>
            </w:pPr>
            <w:r w:rsidRPr="001F56E7">
              <w:rPr>
                <w:b/>
                <w:bCs/>
                <w:kern w:val="2"/>
                <w:sz w:val="22"/>
                <w:szCs w:val="22"/>
              </w:rPr>
              <w:t xml:space="preserve">5.2. Pradinės Sutarties vertė ir Sutarties kaina, kai taikoma </w:t>
            </w:r>
            <w:r w:rsidRPr="001F56E7">
              <w:rPr>
                <w:b/>
                <w:bCs/>
                <w:kern w:val="2"/>
                <w:sz w:val="22"/>
                <w:szCs w:val="22"/>
                <w:u w:val="single"/>
              </w:rPr>
              <w:t>fiksuoto įkainio</w:t>
            </w:r>
            <w:r w:rsidRPr="001F56E7">
              <w:rPr>
                <w:b/>
                <w:bCs/>
                <w:kern w:val="2"/>
                <w:sz w:val="22"/>
                <w:szCs w:val="22"/>
              </w:rPr>
              <w:t xml:space="preserve"> kainodara</w:t>
            </w:r>
          </w:p>
          <w:p w14:paraId="52965858" w14:textId="77777777" w:rsidR="00FE1768" w:rsidRPr="001F56E7" w:rsidRDefault="00FE1768" w:rsidP="00236836">
            <w:pPr>
              <w:jc w:val="both"/>
              <w:rPr>
                <w:b/>
                <w:bCs/>
                <w:kern w:val="2"/>
                <w:sz w:val="22"/>
                <w:szCs w:val="22"/>
              </w:rPr>
            </w:pPr>
          </w:p>
          <w:p w14:paraId="6CC8052E" w14:textId="77777777" w:rsidR="00FE1768" w:rsidRPr="001F56E7" w:rsidRDefault="00FE1768" w:rsidP="00236836">
            <w:pPr>
              <w:jc w:val="both"/>
              <w:rPr>
                <w:b/>
                <w:bCs/>
                <w:kern w:val="2"/>
                <w:sz w:val="22"/>
                <w:szCs w:val="22"/>
              </w:rPr>
            </w:pPr>
          </w:p>
          <w:p w14:paraId="507BA50E" w14:textId="77777777" w:rsidR="00FE1768" w:rsidRPr="001F56E7" w:rsidRDefault="00FE1768" w:rsidP="00236836">
            <w:pPr>
              <w:jc w:val="both"/>
              <w:rPr>
                <w:b/>
                <w:bCs/>
                <w:kern w:val="2"/>
                <w:sz w:val="22"/>
                <w:szCs w:val="22"/>
              </w:rPr>
            </w:pPr>
          </w:p>
          <w:p w14:paraId="3277E0EE" w14:textId="77777777" w:rsidR="00FE1768" w:rsidRPr="001F56E7" w:rsidRDefault="00FE1768" w:rsidP="00236836">
            <w:pPr>
              <w:jc w:val="both"/>
              <w:rPr>
                <w:b/>
                <w:bCs/>
                <w:kern w:val="2"/>
                <w:sz w:val="22"/>
                <w:szCs w:val="22"/>
              </w:rPr>
            </w:pPr>
          </w:p>
          <w:p w14:paraId="3BFCD1F1" w14:textId="77777777" w:rsidR="00FE1768" w:rsidRPr="001F56E7" w:rsidRDefault="00FE1768" w:rsidP="00236836">
            <w:pPr>
              <w:jc w:val="both"/>
              <w:rPr>
                <w:b/>
                <w:bCs/>
                <w:kern w:val="2"/>
                <w:sz w:val="22"/>
                <w:szCs w:val="22"/>
              </w:rPr>
            </w:pPr>
          </w:p>
          <w:p w14:paraId="6D0EEF54" w14:textId="77777777" w:rsidR="00FE1768" w:rsidRPr="001F56E7" w:rsidRDefault="00FE1768" w:rsidP="00236836">
            <w:pPr>
              <w:jc w:val="both"/>
              <w:rPr>
                <w:b/>
                <w:bCs/>
                <w:kern w:val="2"/>
                <w:sz w:val="22"/>
                <w:szCs w:val="22"/>
              </w:rPr>
            </w:pPr>
          </w:p>
          <w:p w14:paraId="71004F1E" w14:textId="77777777" w:rsidR="00FE1768" w:rsidRPr="001F56E7" w:rsidRDefault="00FE1768" w:rsidP="00236836">
            <w:pPr>
              <w:jc w:val="both"/>
              <w:rPr>
                <w:b/>
                <w:bCs/>
                <w:kern w:val="2"/>
                <w:sz w:val="22"/>
                <w:szCs w:val="22"/>
              </w:rPr>
            </w:pPr>
          </w:p>
          <w:p w14:paraId="33E8176D" w14:textId="77777777" w:rsidR="00FE1768" w:rsidRPr="001F56E7" w:rsidRDefault="00FE1768" w:rsidP="00236836">
            <w:pPr>
              <w:jc w:val="both"/>
              <w:rPr>
                <w:b/>
                <w:bCs/>
                <w:kern w:val="2"/>
                <w:sz w:val="22"/>
                <w:szCs w:val="22"/>
              </w:rPr>
            </w:pPr>
          </w:p>
          <w:p w14:paraId="7B16502A" w14:textId="77777777" w:rsidR="00FE1768" w:rsidRPr="001F56E7" w:rsidRDefault="00FE1768" w:rsidP="00236836">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DF08641" w14:textId="1BC3FB34" w:rsidR="00FE1768" w:rsidRPr="001F56E7" w:rsidRDefault="00FE1768" w:rsidP="00236836">
            <w:pPr>
              <w:shd w:val="clear" w:color="auto" w:fill="FFFFFF"/>
              <w:tabs>
                <w:tab w:val="left" w:pos="993"/>
              </w:tabs>
              <w:ind w:right="23"/>
              <w:jc w:val="both"/>
              <w:rPr>
                <w:rFonts w:eastAsia="Calibri"/>
                <w:sz w:val="22"/>
                <w:szCs w:val="22"/>
                <w:lang w:eastAsia="x-none"/>
              </w:rPr>
            </w:pPr>
            <w:r w:rsidRPr="001F56E7">
              <w:rPr>
                <w:rFonts w:eastAsia="Calibri"/>
                <w:sz w:val="22"/>
                <w:szCs w:val="22"/>
                <w:lang w:eastAsia="x-none"/>
              </w:rPr>
              <w:lastRenderedPageBreak/>
              <w:t xml:space="preserve">Pradinės Sutarties vertė </w:t>
            </w:r>
            <w:r w:rsidR="00BC71AD" w:rsidRPr="001F56E7">
              <w:rPr>
                <w:rFonts w:eastAsia="Calibri"/>
                <w:sz w:val="22"/>
                <w:szCs w:val="22"/>
                <w:lang w:eastAsia="x-none"/>
              </w:rPr>
              <w:t xml:space="preserve">120 </w:t>
            </w:r>
            <w:r w:rsidR="00F13A10" w:rsidRPr="001F56E7">
              <w:rPr>
                <w:rFonts w:eastAsia="Calibri"/>
                <w:sz w:val="22"/>
                <w:szCs w:val="22"/>
                <w:lang w:eastAsia="x-none"/>
              </w:rPr>
              <w:t>000</w:t>
            </w:r>
            <w:r w:rsidRPr="001F56E7">
              <w:rPr>
                <w:rFonts w:eastAsia="Calibri"/>
                <w:sz w:val="22"/>
                <w:szCs w:val="22"/>
                <w:lang w:eastAsia="x-none"/>
              </w:rPr>
              <w:t xml:space="preserve">,00 Eur </w:t>
            </w:r>
            <w:r w:rsidRPr="001F56E7">
              <w:rPr>
                <w:rFonts w:eastAsia="Calibri"/>
                <w:iCs/>
                <w:sz w:val="22"/>
                <w:szCs w:val="22"/>
                <w:lang w:eastAsia="x-none"/>
              </w:rPr>
              <w:t>(</w:t>
            </w:r>
            <w:r w:rsidR="00F13A10" w:rsidRPr="001F56E7">
              <w:rPr>
                <w:rFonts w:eastAsia="Calibri"/>
                <w:iCs/>
                <w:sz w:val="22"/>
                <w:szCs w:val="22"/>
                <w:lang w:eastAsia="x-none"/>
              </w:rPr>
              <w:t>šimtas dvidešimt</w:t>
            </w:r>
            <w:r w:rsidRPr="001F56E7">
              <w:rPr>
                <w:rFonts w:eastAsia="Calibri"/>
                <w:iCs/>
                <w:sz w:val="22"/>
                <w:szCs w:val="22"/>
                <w:lang w:eastAsia="x-none"/>
              </w:rPr>
              <w:t xml:space="preserve"> tūkstančių eur</w:t>
            </w:r>
            <w:r w:rsidR="00F13A10" w:rsidRPr="001F56E7">
              <w:rPr>
                <w:rFonts w:eastAsia="Calibri"/>
                <w:iCs/>
                <w:sz w:val="22"/>
                <w:szCs w:val="22"/>
                <w:lang w:eastAsia="x-none"/>
              </w:rPr>
              <w:t>ų</w:t>
            </w:r>
            <w:r w:rsidRPr="001F56E7">
              <w:rPr>
                <w:rFonts w:eastAsia="Calibri"/>
                <w:iCs/>
                <w:sz w:val="22"/>
                <w:szCs w:val="22"/>
                <w:lang w:eastAsia="x-none"/>
              </w:rPr>
              <w:t>, 00 ct)</w:t>
            </w:r>
            <w:r w:rsidRPr="001F56E7">
              <w:rPr>
                <w:rFonts w:eastAsia="Calibri"/>
                <w:i/>
                <w:sz w:val="22"/>
                <w:szCs w:val="22"/>
                <w:lang w:eastAsia="x-none"/>
              </w:rPr>
              <w:t xml:space="preserve">, </w:t>
            </w:r>
            <w:r w:rsidRPr="001F56E7">
              <w:rPr>
                <w:rFonts w:eastAsia="Calibri"/>
                <w:sz w:val="22"/>
                <w:szCs w:val="22"/>
                <w:lang w:eastAsia="x-none"/>
              </w:rPr>
              <w:t>neįskaitant pridėtinės vertės mokesčio</w:t>
            </w:r>
            <w:r w:rsidR="00236836" w:rsidRPr="001F56E7">
              <w:rPr>
                <w:rFonts w:eastAsia="Calibri"/>
                <w:sz w:val="22"/>
                <w:szCs w:val="22"/>
                <w:lang w:eastAsia="x-none"/>
              </w:rPr>
              <w:t xml:space="preserve">. </w:t>
            </w:r>
            <w:r w:rsidRPr="001F56E7">
              <w:rPr>
                <w:rFonts w:eastAsia="Calibri"/>
                <w:sz w:val="22"/>
                <w:szCs w:val="22"/>
                <w:lang w:eastAsia="x-none"/>
              </w:rPr>
              <w:t>Sutarčiai taikomas 21</w:t>
            </w:r>
            <w:r w:rsidRPr="001F56E7">
              <w:rPr>
                <w:rFonts w:eastAsia="Calibri"/>
                <w:color w:val="538135" w:themeColor="accent6" w:themeShade="BF"/>
                <w:sz w:val="22"/>
                <w:szCs w:val="22"/>
                <w:lang w:eastAsia="x-none"/>
              </w:rPr>
              <w:t xml:space="preserve"> </w:t>
            </w:r>
            <w:r w:rsidRPr="001F56E7">
              <w:rPr>
                <w:rFonts w:eastAsia="Calibri"/>
                <w:sz w:val="22"/>
                <w:szCs w:val="22"/>
                <w:lang w:eastAsia="x-none"/>
              </w:rPr>
              <w:t xml:space="preserve">proc. dydžio PVM. Sutarties maksimali kaina, įskaitant PVM – </w:t>
            </w:r>
            <w:r w:rsidR="0067515F" w:rsidRPr="001F56E7">
              <w:rPr>
                <w:rFonts w:eastAsia="Calibri"/>
                <w:sz w:val="22"/>
                <w:szCs w:val="22"/>
                <w:lang w:eastAsia="x-none"/>
              </w:rPr>
              <w:t>145 200,00</w:t>
            </w:r>
            <w:r w:rsidRPr="001F56E7">
              <w:rPr>
                <w:rFonts w:eastAsia="Calibri"/>
                <w:sz w:val="22"/>
                <w:szCs w:val="22"/>
                <w:lang w:eastAsia="x-none"/>
              </w:rPr>
              <w:t xml:space="preserve"> Eur (</w:t>
            </w:r>
            <w:r w:rsidR="0067515F" w:rsidRPr="001F56E7">
              <w:rPr>
                <w:rFonts w:eastAsia="Calibri"/>
                <w:iCs/>
                <w:sz w:val="22"/>
                <w:szCs w:val="22"/>
                <w:lang w:eastAsia="x-none"/>
              </w:rPr>
              <w:t>šimtas</w:t>
            </w:r>
            <w:r w:rsidR="0067515F" w:rsidRPr="001F56E7">
              <w:rPr>
                <w:rFonts w:eastAsia="Calibri"/>
                <w:sz w:val="22"/>
                <w:szCs w:val="22"/>
                <w:lang w:eastAsia="x-none"/>
              </w:rPr>
              <w:t xml:space="preserve"> keturias</w:t>
            </w:r>
            <w:r w:rsidRPr="001F56E7">
              <w:rPr>
                <w:rFonts w:eastAsia="Calibri"/>
                <w:sz w:val="22"/>
                <w:szCs w:val="22"/>
                <w:lang w:eastAsia="x-none"/>
              </w:rPr>
              <w:t xml:space="preserve">dešimt </w:t>
            </w:r>
            <w:r w:rsidR="00251C9A" w:rsidRPr="001F56E7">
              <w:rPr>
                <w:rFonts w:eastAsia="Calibri"/>
                <w:sz w:val="22"/>
                <w:szCs w:val="22"/>
                <w:lang w:eastAsia="x-none"/>
              </w:rPr>
              <w:t>penki</w:t>
            </w:r>
            <w:r w:rsidRPr="001F56E7">
              <w:rPr>
                <w:rFonts w:eastAsia="Calibri"/>
                <w:sz w:val="22"/>
                <w:szCs w:val="22"/>
                <w:lang w:eastAsia="x-none"/>
              </w:rPr>
              <w:t xml:space="preserve"> tūkstan</w:t>
            </w:r>
            <w:r w:rsidR="009E2A9F" w:rsidRPr="001F56E7">
              <w:rPr>
                <w:rFonts w:eastAsia="Calibri"/>
                <w:sz w:val="22"/>
                <w:szCs w:val="22"/>
                <w:lang w:eastAsia="x-none"/>
              </w:rPr>
              <w:t xml:space="preserve">čiai </w:t>
            </w:r>
            <w:r w:rsidR="003921CA" w:rsidRPr="001F56E7">
              <w:rPr>
                <w:rFonts w:eastAsia="Calibri"/>
                <w:sz w:val="22"/>
                <w:szCs w:val="22"/>
                <w:lang w:eastAsia="x-none"/>
              </w:rPr>
              <w:t>du</w:t>
            </w:r>
            <w:r w:rsidRPr="001F56E7">
              <w:rPr>
                <w:rFonts w:eastAsia="Calibri"/>
                <w:sz w:val="22"/>
                <w:szCs w:val="22"/>
                <w:lang w:eastAsia="x-none"/>
              </w:rPr>
              <w:t xml:space="preserve"> šimta</w:t>
            </w:r>
            <w:r w:rsidR="003921CA" w:rsidRPr="001F56E7">
              <w:rPr>
                <w:rFonts w:eastAsia="Calibri"/>
                <w:sz w:val="22"/>
                <w:szCs w:val="22"/>
                <w:lang w:eastAsia="x-none"/>
              </w:rPr>
              <w:t xml:space="preserve">i </w:t>
            </w:r>
            <w:r w:rsidRPr="001F56E7">
              <w:rPr>
                <w:rFonts w:eastAsia="Calibri"/>
                <w:sz w:val="22"/>
                <w:szCs w:val="22"/>
                <w:lang w:eastAsia="x-none"/>
              </w:rPr>
              <w:t>eur</w:t>
            </w:r>
            <w:r w:rsidR="003921CA" w:rsidRPr="001F56E7">
              <w:rPr>
                <w:rFonts w:eastAsia="Calibri"/>
                <w:sz w:val="22"/>
                <w:szCs w:val="22"/>
                <w:lang w:eastAsia="x-none"/>
              </w:rPr>
              <w:t>ų</w:t>
            </w:r>
            <w:r w:rsidRPr="001F56E7">
              <w:rPr>
                <w:rFonts w:eastAsia="Calibri"/>
                <w:sz w:val="22"/>
                <w:szCs w:val="22"/>
                <w:lang w:eastAsia="x-none"/>
              </w:rPr>
              <w:t xml:space="preserve">, </w:t>
            </w:r>
            <w:r w:rsidR="00582427" w:rsidRPr="001F56E7">
              <w:rPr>
                <w:rFonts w:eastAsia="Calibri"/>
                <w:sz w:val="22"/>
                <w:szCs w:val="22"/>
                <w:lang w:eastAsia="x-none"/>
              </w:rPr>
              <w:t>00</w:t>
            </w:r>
            <w:r w:rsidRPr="001F56E7">
              <w:rPr>
                <w:rFonts w:eastAsia="Calibri"/>
                <w:sz w:val="22"/>
                <w:szCs w:val="22"/>
                <w:lang w:eastAsia="x-none"/>
              </w:rPr>
              <w:t xml:space="preserve"> ct). </w:t>
            </w:r>
          </w:p>
          <w:p w14:paraId="313D1D71" w14:textId="6E0D03CC" w:rsidR="00FE1768" w:rsidRPr="001F56E7" w:rsidRDefault="00FE1768" w:rsidP="00236836">
            <w:pPr>
              <w:jc w:val="both"/>
              <w:rPr>
                <w:color w:val="FF0000"/>
                <w:kern w:val="2"/>
                <w:sz w:val="22"/>
                <w:szCs w:val="22"/>
              </w:rPr>
            </w:pPr>
            <w:r w:rsidRPr="001F56E7">
              <w:rPr>
                <w:color w:val="000000"/>
                <w:kern w:val="2"/>
                <w:sz w:val="22"/>
                <w:szCs w:val="22"/>
              </w:rPr>
              <w:t xml:space="preserve">Šioje Sutartyje Pradinės Sutarties vertė yra lygi  </w:t>
            </w:r>
            <w:r w:rsidRPr="001F56E7">
              <w:rPr>
                <w:b/>
                <w:bCs/>
                <w:color w:val="000000"/>
                <w:kern w:val="2"/>
                <w:sz w:val="22"/>
                <w:szCs w:val="22"/>
              </w:rPr>
              <w:t>maksimaliai pirkimui skirtai lėšų sumai be PVM</w:t>
            </w:r>
            <w:r w:rsidRPr="001F56E7">
              <w:rPr>
                <w:color w:val="000000"/>
                <w:kern w:val="2"/>
                <w:sz w:val="22"/>
                <w:szCs w:val="22"/>
              </w:rPr>
              <w:t> pirkimo dokumentuose ir Sutartyje priede Nr. 2 „Pasiūlymas“ nurodytais įkainiais</w:t>
            </w:r>
            <w:r w:rsidR="007C304E" w:rsidRPr="001F56E7">
              <w:rPr>
                <w:color w:val="000000"/>
                <w:kern w:val="2"/>
                <w:sz w:val="22"/>
                <w:szCs w:val="22"/>
              </w:rPr>
              <w:t xml:space="preserve"> </w:t>
            </w:r>
            <w:r w:rsidRPr="001F56E7">
              <w:rPr>
                <w:color w:val="000000"/>
                <w:kern w:val="2"/>
                <w:sz w:val="22"/>
                <w:szCs w:val="22"/>
              </w:rPr>
              <w:t>be PVM.</w:t>
            </w:r>
            <w:r w:rsidRPr="001F56E7">
              <w:rPr>
                <w:kern w:val="2"/>
                <w:sz w:val="22"/>
                <w:szCs w:val="22"/>
              </w:rPr>
              <w:t xml:space="preserve"> </w:t>
            </w:r>
            <w:r w:rsidRPr="001F56E7">
              <w:rPr>
                <w:color w:val="000000"/>
                <w:kern w:val="2"/>
                <w:sz w:val="22"/>
                <w:szCs w:val="22"/>
              </w:rPr>
              <w:t>Pirkėjas perka Prekes pagal poreikį Sutart</w:t>
            </w:r>
            <w:r w:rsidR="007C304E" w:rsidRPr="001F56E7">
              <w:rPr>
                <w:color w:val="000000"/>
                <w:kern w:val="2"/>
                <w:sz w:val="22"/>
                <w:szCs w:val="22"/>
              </w:rPr>
              <w:t xml:space="preserve">ies </w:t>
            </w:r>
            <w:r w:rsidRPr="001F56E7">
              <w:rPr>
                <w:color w:val="000000"/>
                <w:kern w:val="2"/>
                <w:sz w:val="22"/>
                <w:szCs w:val="22"/>
              </w:rPr>
              <w:t xml:space="preserve">priede Nr. 2 „Pasiūlymas“ nurodytais įkainiais, neviršijant bendros Sutarties kainos. </w:t>
            </w:r>
            <w:r w:rsidR="00ED09CC" w:rsidRPr="001F56E7">
              <w:rPr>
                <w:color w:val="000000"/>
                <w:kern w:val="2"/>
                <w:sz w:val="22"/>
                <w:szCs w:val="22"/>
              </w:rPr>
              <w:t xml:space="preserve">Sutarties priede Nr. 1 „Techninė specifikacija“ nurodytas </w:t>
            </w:r>
            <w:r w:rsidR="006D2219" w:rsidRPr="001F56E7">
              <w:rPr>
                <w:color w:val="000000"/>
                <w:kern w:val="2"/>
                <w:sz w:val="22"/>
                <w:szCs w:val="22"/>
              </w:rPr>
              <w:t>Prekių</w:t>
            </w:r>
            <w:r w:rsidR="00ED09CC" w:rsidRPr="001F56E7">
              <w:rPr>
                <w:color w:val="000000"/>
                <w:kern w:val="2"/>
                <w:sz w:val="22"/>
                <w:szCs w:val="22"/>
              </w:rPr>
              <w:t xml:space="preserve"> kiekis gali būti keičiamas (didėti ar mažėti). Pirkėjas neįsipareigoja išpirkti preliminaraus P</w:t>
            </w:r>
            <w:r w:rsidR="00762C79" w:rsidRPr="001F56E7">
              <w:rPr>
                <w:color w:val="000000"/>
                <w:kern w:val="2"/>
                <w:sz w:val="22"/>
                <w:szCs w:val="22"/>
              </w:rPr>
              <w:t>rekių</w:t>
            </w:r>
            <w:r w:rsidR="00ED09CC" w:rsidRPr="001F56E7">
              <w:rPr>
                <w:color w:val="000000"/>
                <w:kern w:val="2"/>
                <w:sz w:val="22"/>
                <w:szCs w:val="22"/>
              </w:rPr>
              <w:t xml:space="preserve"> kiekio ar bet kokios jo dalies.</w:t>
            </w:r>
          </w:p>
        </w:tc>
      </w:tr>
      <w:tr w:rsidR="00B767F3" w:rsidRPr="001F56E7"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ADE47D9" w:rsidR="00B767F3" w:rsidRPr="001F56E7" w:rsidRDefault="00DD7479">
            <w:pPr>
              <w:rPr>
                <w:b/>
                <w:bCs/>
                <w:kern w:val="2"/>
                <w:sz w:val="22"/>
                <w:szCs w:val="22"/>
              </w:rPr>
            </w:pPr>
            <w:r w:rsidRPr="001F56E7">
              <w:rPr>
                <w:b/>
                <w:bCs/>
                <w:kern w:val="2"/>
                <w:sz w:val="22"/>
                <w:szCs w:val="22"/>
              </w:rPr>
              <w:t xml:space="preserve">5.3. Sutarties kainos / įkainių perskaičiavimas taikant </w:t>
            </w:r>
            <w:r w:rsidRPr="001F56E7">
              <w:rPr>
                <w:b/>
                <w:bCs/>
                <w:kern w:val="2"/>
                <w:sz w:val="22"/>
                <w:szCs w:val="22"/>
                <w:u w:val="single"/>
              </w:rPr>
              <w:t>peržiūros</w:t>
            </w:r>
            <w:r w:rsidRPr="001F56E7">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D280A9A" w14:textId="77777777" w:rsidR="00E11CB4" w:rsidRPr="001F56E7" w:rsidRDefault="00E11CB4" w:rsidP="00E11CB4">
            <w:pPr>
              <w:rPr>
                <w:color w:val="000000"/>
                <w:kern w:val="2"/>
                <w:sz w:val="22"/>
                <w:szCs w:val="22"/>
              </w:rPr>
            </w:pPr>
            <w:r w:rsidRPr="001F56E7">
              <w:rPr>
                <w:color w:val="000000"/>
                <w:kern w:val="2"/>
                <w:sz w:val="22"/>
                <w:szCs w:val="22"/>
              </w:rPr>
              <w:t>Sutarties įkainiai bus perskaičiuojami:</w:t>
            </w:r>
          </w:p>
          <w:p w14:paraId="742B7C4D" w14:textId="77777777" w:rsidR="00E11CB4" w:rsidRPr="001F56E7" w:rsidRDefault="00E11CB4" w:rsidP="00E11CB4">
            <w:pPr>
              <w:rPr>
                <w:color w:val="000000"/>
                <w:kern w:val="2"/>
                <w:sz w:val="22"/>
                <w:szCs w:val="22"/>
              </w:rPr>
            </w:pPr>
            <w:r w:rsidRPr="001F56E7">
              <w:rPr>
                <w:color w:val="000000"/>
                <w:kern w:val="2"/>
                <w:sz w:val="22"/>
                <w:szCs w:val="22"/>
              </w:rPr>
              <w:t>5.3.1. dėl PVM tarifo pasikeitimo;</w:t>
            </w:r>
          </w:p>
          <w:p w14:paraId="434C8551" w14:textId="77777777" w:rsidR="00E11CB4" w:rsidRPr="001F56E7" w:rsidRDefault="00E11CB4" w:rsidP="00E11CB4">
            <w:pPr>
              <w:rPr>
                <w:color w:val="000000"/>
                <w:kern w:val="2"/>
                <w:sz w:val="22"/>
                <w:szCs w:val="22"/>
              </w:rPr>
            </w:pPr>
            <w:r w:rsidRPr="001F56E7">
              <w:rPr>
                <w:color w:val="000000"/>
                <w:kern w:val="2"/>
                <w:sz w:val="22"/>
                <w:szCs w:val="22"/>
              </w:rPr>
              <w:t>5.3.2. dėl kainų lygio pokyčio.</w:t>
            </w:r>
          </w:p>
          <w:p w14:paraId="7CE73E9A" w14:textId="4FAC3AE2" w:rsidR="00B767F3" w:rsidRPr="001F56E7" w:rsidRDefault="00B767F3">
            <w:pPr>
              <w:rPr>
                <w:color w:val="FF0000"/>
                <w:kern w:val="2"/>
                <w:sz w:val="22"/>
                <w:szCs w:val="22"/>
              </w:rPr>
            </w:pPr>
          </w:p>
        </w:tc>
      </w:tr>
      <w:tr w:rsidR="00B767F3" w:rsidRPr="001F56E7"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1F56E7" w:rsidRDefault="00DD7479">
            <w:pPr>
              <w:rPr>
                <w:b/>
                <w:bCs/>
                <w:kern w:val="2"/>
                <w:sz w:val="22"/>
                <w:szCs w:val="22"/>
              </w:rPr>
            </w:pPr>
            <w:r w:rsidRPr="001F56E7">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19DA57" w:rsidR="00B767F3" w:rsidRPr="001F56E7" w:rsidRDefault="00DD7479" w:rsidP="00D53781">
            <w:pPr>
              <w:jc w:val="both"/>
              <w:rPr>
                <w:kern w:val="2"/>
                <w:sz w:val="22"/>
                <w:szCs w:val="22"/>
              </w:rPr>
            </w:pPr>
            <w:r w:rsidRPr="001F56E7">
              <w:rPr>
                <w:kern w:val="2"/>
                <w:sz w:val="22"/>
                <w:szCs w:val="22"/>
              </w:rPr>
              <w:t>Jeigu Sutarties vykdymo metu pasikeičia PVM mokėjimą reglamentuojantys teisės aktai, darantys tiesioginę įtaką Tiekėjo tiekiamų Prek</w:t>
            </w:r>
            <w:r w:rsidR="00BF6F8E" w:rsidRPr="001F56E7">
              <w:rPr>
                <w:kern w:val="2"/>
                <w:sz w:val="22"/>
                <w:szCs w:val="22"/>
              </w:rPr>
              <w:t>ių</w:t>
            </w:r>
            <w:r w:rsidRPr="001F56E7">
              <w:rPr>
                <w:kern w:val="2"/>
                <w:sz w:val="22"/>
                <w:szCs w:val="22"/>
              </w:rPr>
              <w:t xml:space="preserve"> Sutartyje nurodytai kainai</w:t>
            </w:r>
            <w:r w:rsidR="00E66ACC" w:rsidRPr="001F56E7">
              <w:rPr>
                <w:kern w:val="2"/>
                <w:sz w:val="22"/>
                <w:szCs w:val="22"/>
              </w:rPr>
              <w:t>,</w:t>
            </w:r>
            <w:r w:rsidRPr="001F56E7">
              <w:rPr>
                <w:kern w:val="2"/>
                <w:sz w:val="22"/>
                <w:szCs w:val="22"/>
              </w:rPr>
              <w:t xml:space="preserve"> </w:t>
            </w:r>
            <w:r w:rsidR="001E3172" w:rsidRPr="001F56E7">
              <w:rPr>
                <w:kern w:val="2"/>
                <w:sz w:val="22"/>
                <w:szCs w:val="22"/>
              </w:rPr>
              <w:t xml:space="preserve">perskaičiuojama </w:t>
            </w:r>
            <w:r w:rsidRPr="001F56E7">
              <w:rPr>
                <w:kern w:val="2"/>
                <w:sz w:val="22"/>
                <w:szCs w:val="22"/>
              </w:rPr>
              <w:t xml:space="preserve">nekeičiant Prekių kainos be PVM. </w:t>
            </w:r>
          </w:p>
          <w:p w14:paraId="06800A2F" w14:textId="77777777" w:rsidR="00B767F3" w:rsidRPr="001F56E7" w:rsidRDefault="00B767F3">
            <w:pPr>
              <w:rPr>
                <w:kern w:val="2"/>
                <w:sz w:val="22"/>
                <w:szCs w:val="22"/>
              </w:rPr>
            </w:pPr>
          </w:p>
          <w:p w14:paraId="449693C2" w14:textId="5DA5A91C" w:rsidR="00B767F3" w:rsidRPr="001F56E7" w:rsidRDefault="00DD7479" w:rsidP="00D91059">
            <w:pPr>
              <w:jc w:val="both"/>
              <w:rPr>
                <w:kern w:val="2"/>
                <w:sz w:val="22"/>
                <w:szCs w:val="22"/>
              </w:rPr>
            </w:pPr>
            <w:r w:rsidRPr="001F56E7">
              <w:rPr>
                <w:kern w:val="2"/>
                <w:sz w:val="22"/>
                <w:szCs w:val="22"/>
              </w:rPr>
              <w:t xml:space="preserve">Perskaičiavimas įforminamas Susitarimu ne vėliau kaip per </w:t>
            </w:r>
            <w:r w:rsidR="00D6239E" w:rsidRPr="001F56E7">
              <w:rPr>
                <w:kern w:val="2"/>
                <w:sz w:val="22"/>
                <w:szCs w:val="22"/>
              </w:rPr>
              <w:t>30 (trisdešimt)</w:t>
            </w:r>
            <w:r w:rsidRPr="001F56E7">
              <w:rPr>
                <w:color w:val="4472C4"/>
                <w:kern w:val="2"/>
                <w:sz w:val="22"/>
                <w:szCs w:val="22"/>
              </w:rPr>
              <w:t xml:space="preserve"> </w:t>
            </w:r>
            <w:r w:rsidR="00695B89" w:rsidRPr="0015120A">
              <w:rPr>
                <w:kern w:val="2"/>
                <w:sz w:val="22"/>
                <w:szCs w:val="22"/>
              </w:rPr>
              <w:t xml:space="preserve">kalendorinių </w:t>
            </w:r>
            <w:r w:rsidR="00E66ACC" w:rsidRPr="0015120A">
              <w:rPr>
                <w:kern w:val="2"/>
                <w:sz w:val="22"/>
                <w:szCs w:val="22"/>
              </w:rPr>
              <w:t xml:space="preserve">dienų </w:t>
            </w:r>
            <w:r w:rsidRPr="001F56E7">
              <w:rPr>
                <w:kern w:val="2"/>
                <w:sz w:val="22"/>
                <w:szCs w:val="22"/>
              </w:rPr>
              <w:t>nuo PVM mokėjimą reglamentuojančių teisės aktų pasikeitimo, kuris tampa neatskiriama Sutarties dalimi. Perskaičiuota Sutarties kaina įforminam</w:t>
            </w:r>
            <w:r w:rsidR="006C78A1" w:rsidRPr="001F56E7">
              <w:rPr>
                <w:kern w:val="2"/>
                <w:sz w:val="22"/>
                <w:szCs w:val="22"/>
              </w:rPr>
              <w:t>a</w:t>
            </w:r>
            <w:r w:rsidRPr="001F56E7">
              <w:rPr>
                <w:kern w:val="2"/>
                <w:sz w:val="22"/>
                <w:szCs w:val="22"/>
              </w:rPr>
              <w:t xml:space="preserve"> Susitarimu ir turi būti taikom</w:t>
            </w:r>
            <w:r w:rsidR="006C78A1" w:rsidRPr="001F56E7">
              <w:rPr>
                <w:kern w:val="2"/>
                <w:sz w:val="22"/>
                <w:szCs w:val="22"/>
              </w:rPr>
              <w:t>a</w:t>
            </w:r>
            <w:r w:rsidRPr="001F56E7">
              <w:rPr>
                <w:kern w:val="2"/>
                <w:sz w:val="22"/>
                <w:szCs w:val="22"/>
              </w:rPr>
              <w:t xml:space="preserve"> nuo naujo PVM įvedimo datos (nepriklausomai nuo to, kada pasirašytas Susitarimas).</w:t>
            </w:r>
          </w:p>
        </w:tc>
      </w:tr>
      <w:tr w:rsidR="00B767F3" w:rsidRPr="001F56E7"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1F56E7" w:rsidRDefault="00DD7479">
            <w:pPr>
              <w:rPr>
                <w:kern w:val="2"/>
                <w:sz w:val="22"/>
                <w:szCs w:val="22"/>
              </w:rPr>
            </w:pPr>
            <w:r w:rsidRPr="001F56E7">
              <w:rPr>
                <w:b/>
                <w:bCs/>
                <w:kern w:val="2"/>
                <w:sz w:val="22"/>
                <w:szCs w:val="22"/>
              </w:rPr>
              <w:t>5.3.2.</w:t>
            </w:r>
            <w:r w:rsidRPr="001F56E7">
              <w:rPr>
                <w:kern w:val="2"/>
                <w:sz w:val="22"/>
                <w:szCs w:val="22"/>
              </w:rPr>
              <w:t> </w:t>
            </w:r>
            <w:r w:rsidRPr="001F56E7">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1F56E7" w:rsidRDefault="00DD7479">
            <w:pPr>
              <w:rPr>
                <w:kern w:val="2"/>
                <w:sz w:val="22"/>
                <w:szCs w:val="22"/>
              </w:rPr>
            </w:pPr>
            <w:r w:rsidRPr="001F56E7">
              <w:rPr>
                <w:kern w:val="2"/>
                <w:sz w:val="22"/>
                <w:szCs w:val="22"/>
              </w:rPr>
              <w:t>Netaikoma</w:t>
            </w:r>
          </w:p>
          <w:p w14:paraId="4C7F2950" w14:textId="78A8278A" w:rsidR="00B767F3" w:rsidRPr="001F56E7" w:rsidRDefault="00B767F3">
            <w:pPr>
              <w:rPr>
                <w:sz w:val="22"/>
                <w:szCs w:val="22"/>
              </w:rPr>
            </w:pPr>
          </w:p>
        </w:tc>
      </w:tr>
      <w:tr w:rsidR="000C235D" w:rsidRPr="001F56E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B28FD1" w:rsidR="000C235D" w:rsidRPr="001F56E7" w:rsidRDefault="000C235D" w:rsidP="000C235D">
            <w:pPr>
              <w:rPr>
                <w:b/>
                <w:bCs/>
                <w:kern w:val="2"/>
                <w:sz w:val="22"/>
                <w:szCs w:val="22"/>
              </w:rPr>
            </w:pPr>
            <w:r w:rsidRPr="001F56E7">
              <w:rPr>
                <w:b/>
                <w:bCs/>
                <w:kern w:val="2"/>
                <w:sz w:val="22"/>
                <w:szCs w:val="22"/>
              </w:rPr>
              <w:t>5.3.3. Sutarties kainos / įkainių peržiūra dėl kainų lygio pokyčio</w:t>
            </w:r>
            <w:r w:rsidRPr="001F56E7">
              <w:rPr>
                <w:color w:val="4472C4"/>
                <w:kern w:val="2"/>
                <w:sz w:val="22"/>
                <w:szCs w:val="22"/>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09F82A86" w14:textId="6832DFD7" w:rsidR="000C235D" w:rsidRPr="001F56E7" w:rsidRDefault="000C235D" w:rsidP="000C235D">
            <w:pPr>
              <w:jc w:val="both"/>
              <w:rPr>
                <w:kern w:val="2"/>
                <w:sz w:val="22"/>
                <w:szCs w:val="22"/>
              </w:rPr>
            </w:pPr>
            <w:r w:rsidRPr="001F56E7">
              <w:rPr>
                <w:kern w:val="2"/>
                <w:sz w:val="22"/>
                <w:szCs w:val="22"/>
              </w:rPr>
              <w:t xml:space="preserve">5.3.3.1. Bet kuri Sutarties šalis Sutarties galiojimo metu turi teisę inicijuoti Sutarties </w:t>
            </w:r>
            <w:r w:rsidR="00410E2B" w:rsidRPr="001F56E7">
              <w:rPr>
                <w:kern w:val="2"/>
                <w:sz w:val="22"/>
                <w:szCs w:val="22"/>
              </w:rPr>
              <w:t>kain</w:t>
            </w:r>
            <w:r w:rsidR="00E451DD" w:rsidRPr="001F56E7">
              <w:rPr>
                <w:kern w:val="2"/>
                <w:sz w:val="22"/>
                <w:szCs w:val="22"/>
              </w:rPr>
              <w:t>os</w:t>
            </w:r>
            <w:r w:rsidRPr="001F56E7">
              <w:rPr>
                <w:kern w:val="2"/>
                <w:sz w:val="22"/>
                <w:szCs w:val="22"/>
              </w:rPr>
              <w:t xml:space="preserve"> peržiūrą (keitimą) ne anksčiau kaip po </w:t>
            </w:r>
            <w:r w:rsidR="00522881" w:rsidRPr="001F56E7">
              <w:rPr>
                <w:kern w:val="2"/>
                <w:sz w:val="22"/>
                <w:szCs w:val="22"/>
              </w:rPr>
              <w:t>6</w:t>
            </w:r>
            <w:r w:rsidRPr="001F56E7">
              <w:rPr>
                <w:kern w:val="2"/>
                <w:sz w:val="22"/>
                <w:szCs w:val="22"/>
              </w:rPr>
              <w:t xml:space="preserve"> (</w:t>
            </w:r>
            <w:r w:rsidR="00522881" w:rsidRPr="001F56E7">
              <w:rPr>
                <w:kern w:val="2"/>
                <w:sz w:val="22"/>
                <w:szCs w:val="22"/>
              </w:rPr>
              <w:t>šeši</w:t>
            </w:r>
            <w:r w:rsidRPr="001F56E7">
              <w:rPr>
                <w:kern w:val="2"/>
                <w:sz w:val="22"/>
                <w:szCs w:val="22"/>
              </w:rPr>
              <w:t>) mėnesi</w:t>
            </w:r>
            <w:r w:rsidR="006C78A1" w:rsidRPr="001F56E7">
              <w:rPr>
                <w:kern w:val="2"/>
                <w:sz w:val="22"/>
                <w:szCs w:val="22"/>
              </w:rPr>
              <w:t>ų</w:t>
            </w:r>
            <w:r w:rsidRPr="001F56E7">
              <w:rPr>
                <w:kern w:val="2"/>
                <w:sz w:val="22"/>
                <w:szCs w:val="22"/>
              </w:rPr>
              <w:t xml:space="preserve">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Sutarties </w:t>
            </w:r>
            <w:r w:rsidR="00640517" w:rsidRPr="001F56E7">
              <w:rPr>
                <w:kern w:val="2"/>
                <w:sz w:val="22"/>
                <w:szCs w:val="22"/>
              </w:rPr>
              <w:t>kainos</w:t>
            </w:r>
            <w:r w:rsidRPr="001F56E7">
              <w:rPr>
                <w:kern w:val="2"/>
                <w:sz w:val="22"/>
                <w:szCs w:val="22"/>
              </w:rPr>
              <w:t xml:space="preserve"> peržiūra atliekama ne </w:t>
            </w:r>
            <w:r w:rsidR="00522881" w:rsidRPr="001F56E7">
              <w:rPr>
                <w:kern w:val="2"/>
                <w:sz w:val="22"/>
                <w:szCs w:val="22"/>
              </w:rPr>
              <w:t>dažniau</w:t>
            </w:r>
            <w:r w:rsidRPr="001F56E7">
              <w:rPr>
                <w:kern w:val="2"/>
                <w:sz w:val="22"/>
                <w:szCs w:val="22"/>
              </w:rPr>
              <w:t xml:space="preserve"> kaip kas </w:t>
            </w:r>
            <w:r w:rsidR="00214519" w:rsidRPr="001F56E7">
              <w:rPr>
                <w:kern w:val="2"/>
                <w:sz w:val="22"/>
                <w:szCs w:val="22"/>
              </w:rPr>
              <w:t>6</w:t>
            </w:r>
            <w:r w:rsidRPr="001F56E7">
              <w:rPr>
                <w:kern w:val="2"/>
                <w:sz w:val="22"/>
                <w:szCs w:val="22"/>
              </w:rPr>
              <w:t xml:space="preserve"> (</w:t>
            </w:r>
            <w:r w:rsidR="00214519" w:rsidRPr="001F56E7">
              <w:rPr>
                <w:kern w:val="2"/>
                <w:sz w:val="22"/>
                <w:szCs w:val="22"/>
              </w:rPr>
              <w:t>šeši</w:t>
            </w:r>
            <w:r w:rsidRPr="001F56E7">
              <w:rPr>
                <w:kern w:val="2"/>
                <w:sz w:val="22"/>
                <w:szCs w:val="22"/>
              </w:rPr>
              <w:t>) mėnesi</w:t>
            </w:r>
            <w:r w:rsidR="00214519" w:rsidRPr="001F56E7">
              <w:rPr>
                <w:kern w:val="2"/>
                <w:sz w:val="22"/>
                <w:szCs w:val="22"/>
              </w:rPr>
              <w:t>ai</w:t>
            </w:r>
            <w:r w:rsidRPr="001F56E7">
              <w:rPr>
                <w:kern w:val="2"/>
                <w:sz w:val="22"/>
                <w:szCs w:val="22"/>
              </w:rPr>
              <w:t>.</w:t>
            </w:r>
          </w:p>
          <w:p w14:paraId="10841925" w14:textId="15F28396" w:rsidR="000C235D" w:rsidRPr="001F56E7" w:rsidRDefault="000C235D" w:rsidP="000C235D">
            <w:pPr>
              <w:jc w:val="both"/>
              <w:rPr>
                <w:kern w:val="2"/>
                <w:sz w:val="22"/>
                <w:szCs w:val="22"/>
              </w:rPr>
            </w:pPr>
            <w:r w:rsidRPr="001F56E7">
              <w:rPr>
                <w:kern w:val="2"/>
                <w:sz w:val="22"/>
                <w:szCs w:val="22"/>
              </w:rPr>
              <w:t xml:space="preserve">5.3.3.2. Sutarties </w:t>
            </w:r>
            <w:r w:rsidR="00774DD3" w:rsidRPr="001F56E7">
              <w:rPr>
                <w:kern w:val="2"/>
                <w:sz w:val="22"/>
                <w:szCs w:val="22"/>
              </w:rPr>
              <w:t>kaina</w:t>
            </w:r>
            <w:r w:rsidRPr="001F56E7">
              <w:rPr>
                <w:kern w:val="2"/>
                <w:sz w:val="22"/>
                <w:szCs w:val="22"/>
              </w:rPr>
              <w:t xml:space="preserve"> peržiūrim</w:t>
            </w:r>
            <w:r w:rsidR="00695B89" w:rsidRPr="001F56E7">
              <w:rPr>
                <w:kern w:val="2"/>
                <w:sz w:val="22"/>
                <w:szCs w:val="22"/>
              </w:rPr>
              <w:t>a</w:t>
            </w:r>
            <w:r w:rsidRPr="001F56E7">
              <w:rPr>
                <w:kern w:val="2"/>
                <w:sz w:val="22"/>
                <w:szCs w:val="22"/>
              </w:rPr>
              <w:t xml:space="preserve"> tik tai Sutarties daliai, kuri nėra išpirkta, t. y., Prekėms, kurios nėra priimtos ir apmokėtos. Vėlesnė Sutarties </w:t>
            </w:r>
            <w:r w:rsidR="00EE45DE" w:rsidRPr="001F56E7">
              <w:rPr>
                <w:kern w:val="2"/>
                <w:sz w:val="22"/>
                <w:szCs w:val="22"/>
              </w:rPr>
              <w:t>kain</w:t>
            </w:r>
            <w:r w:rsidR="00695B89" w:rsidRPr="001F56E7">
              <w:rPr>
                <w:kern w:val="2"/>
                <w:sz w:val="22"/>
                <w:szCs w:val="22"/>
              </w:rPr>
              <w:t>os</w:t>
            </w:r>
            <w:r w:rsidRPr="001F56E7">
              <w:rPr>
                <w:kern w:val="2"/>
                <w:sz w:val="22"/>
                <w:szCs w:val="22"/>
              </w:rPr>
              <w:t xml:space="preserve"> peržiūra negali apimti laikotarpio, už kurį jau buvo atlikta peržiūra.</w:t>
            </w:r>
          </w:p>
          <w:p w14:paraId="36C55857" w14:textId="2A661868" w:rsidR="000C235D" w:rsidRPr="001F56E7" w:rsidRDefault="000C235D" w:rsidP="000C235D">
            <w:pPr>
              <w:jc w:val="both"/>
              <w:rPr>
                <w:kern w:val="2"/>
                <w:sz w:val="22"/>
                <w:szCs w:val="22"/>
              </w:rPr>
            </w:pPr>
            <w:r w:rsidRPr="001F56E7">
              <w:rPr>
                <w:kern w:val="2"/>
                <w:sz w:val="22"/>
                <w:szCs w:val="22"/>
              </w:rPr>
              <w:t>5.3.3.3. Jeigu Prek</w:t>
            </w:r>
            <w:r w:rsidR="00695B89" w:rsidRPr="001F56E7">
              <w:rPr>
                <w:kern w:val="2"/>
                <w:sz w:val="22"/>
                <w:szCs w:val="22"/>
              </w:rPr>
              <w:t>ių</w:t>
            </w:r>
            <w:r w:rsidRPr="001F56E7">
              <w:rPr>
                <w:kern w:val="2"/>
                <w:sz w:val="22"/>
                <w:szCs w:val="22"/>
              </w:rPr>
              <w:t xml:space="preserve"> tiekimas vėluoja dėl Tiekėjo kaltės, uždelst</w:t>
            </w:r>
            <w:r w:rsidR="00695B89" w:rsidRPr="001F56E7">
              <w:rPr>
                <w:kern w:val="2"/>
                <w:sz w:val="22"/>
                <w:szCs w:val="22"/>
              </w:rPr>
              <w:t>ų</w:t>
            </w:r>
            <w:r w:rsidRPr="001F56E7">
              <w:rPr>
                <w:kern w:val="2"/>
                <w:sz w:val="22"/>
                <w:szCs w:val="22"/>
              </w:rPr>
              <w:t xml:space="preserve"> pristatyti Prek</w:t>
            </w:r>
            <w:r w:rsidR="00695B89" w:rsidRPr="001F56E7">
              <w:rPr>
                <w:kern w:val="2"/>
                <w:sz w:val="22"/>
                <w:szCs w:val="22"/>
              </w:rPr>
              <w:t>ių</w:t>
            </w:r>
            <w:r w:rsidRPr="001F56E7">
              <w:rPr>
                <w:kern w:val="2"/>
                <w:sz w:val="22"/>
                <w:szCs w:val="22"/>
              </w:rPr>
              <w:t xml:space="preserve"> </w:t>
            </w:r>
            <w:r w:rsidR="00D32C44" w:rsidRPr="001F56E7">
              <w:rPr>
                <w:kern w:val="2"/>
                <w:sz w:val="22"/>
                <w:szCs w:val="22"/>
              </w:rPr>
              <w:t>kaina</w:t>
            </w:r>
            <w:r w:rsidRPr="001F56E7">
              <w:rPr>
                <w:kern w:val="2"/>
                <w:sz w:val="22"/>
                <w:szCs w:val="22"/>
              </w:rPr>
              <w:t xml:space="preserve"> nėra perskaičiuojam</w:t>
            </w:r>
            <w:r w:rsidR="0049258A" w:rsidRPr="001F56E7">
              <w:rPr>
                <w:kern w:val="2"/>
                <w:sz w:val="22"/>
                <w:szCs w:val="22"/>
              </w:rPr>
              <w:t>a</w:t>
            </w:r>
            <w:r w:rsidRPr="001F56E7">
              <w:rPr>
                <w:kern w:val="2"/>
                <w:sz w:val="22"/>
                <w:szCs w:val="22"/>
              </w:rPr>
              <w:t xml:space="preserve"> dėl kainų lygio kilimo (gali būti mažina</w:t>
            </w:r>
            <w:r w:rsidR="00005F7C" w:rsidRPr="001F56E7">
              <w:rPr>
                <w:kern w:val="2"/>
                <w:sz w:val="22"/>
                <w:szCs w:val="22"/>
              </w:rPr>
              <w:t>ma</w:t>
            </w:r>
            <w:r w:rsidRPr="001F56E7">
              <w:rPr>
                <w:kern w:val="2"/>
                <w:sz w:val="22"/>
                <w:szCs w:val="22"/>
              </w:rPr>
              <w:t>, tačiau negali būti didinam</w:t>
            </w:r>
            <w:r w:rsidR="00005F7C" w:rsidRPr="001F56E7">
              <w:rPr>
                <w:kern w:val="2"/>
                <w:sz w:val="22"/>
                <w:szCs w:val="22"/>
              </w:rPr>
              <w:t>a</w:t>
            </w:r>
            <w:r w:rsidRPr="001F56E7">
              <w:rPr>
                <w:kern w:val="2"/>
                <w:sz w:val="22"/>
                <w:szCs w:val="22"/>
              </w:rPr>
              <w:t>).</w:t>
            </w:r>
          </w:p>
          <w:p w14:paraId="4BDAC86A" w14:textId="37236A37" w:rsidR="000C235D" w:rsidRPr="001F56E7" w:rsidRDefault="000C235D" w:rsidP="000C235D">
            <w:pPr>
              <w:jc w:val="both"/>
              <w:rPr>
                <w:kern w:val="2"/>
                <w:sz w:val="22"/>
                <w:szCs w:val="22"/>
              </w:rPr>
            </w:pPr>
            <w:r w:rsidRPr="001F56E7">
              <w:rPr>
                <w:kern w:val="2"/>
                <w:sz w:val="22"/>
                <w:szCs w:val="22"/>
              </w:rPr>
              <w:t xml:space="preserve">5.3.3.4. Atlikdamos Sutarties </w:t>
            </w:r>
            <w:r w:rsidR="00005F7C" w:rsidRPr="001F56E7">
              <w:rPr>
                <w:kern w:val="2"/>
                <w:sz w:val="22"/>
                <w:szCs w:val="22"/>
              </w:rPr>
              <w:t>kainos</w:t>
            </w:r>
            <w:r w:rsidRPr="001F56E7">
              <w:rPr>
                <w:kern w:val="2"/>
                <w:sz w:val="22"/>
                <w:szCs w:val="22"/>
              </w:rPr>
              <w:t xml:space="preserve">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34756F0" w14:textId="654C8600" w:rsidR="000C235D" w:rsidRPr="001F56E7" w:rsidRDefault="000C235D" w:rsidP="000C235D">
            <w:pPr>
              <w:jc w:val="both"/>
              <w:rPr>
                <w:kern w:val="2"/>
                <w:sz w:val="22"/>
                <w:szCs w:val="22"/>
              </w:rPr>
            </w:pPr>
            <w:r w:rsidRPr="001F56E7">
              <w:rPr>
                <w:kern w:val="2"/>
                <w:sz w:val="22"/>
                <w:szCs w:val="22"/>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C03D79" w:rsidRPr="001F56E7">
              <w:rPr>
                <w:kern w:val="2"/>
                <w:sz w:val="22"/>
                <w:szCs w:val="22"/>
              </w:rPr>
              <w:t>kainą</w:t>
            </w:r>
            <w:r w:rsidRPr="001F56E7">
              <w:rPr>
                <w:kern w:val="2"/>
                <w:sz w:val="22"/>
                <w:szCs w:val="22"/>
              </w:rPr>
              <w:t>, perskaičiuotą Pradinės Sutarties vertę.</w:t>
            </w:r>
          </w:p>
          <w:p w14:paraId="02DEF328" w14:textId="145AFBAA" w:rsidR="000C235D" w:rsidRPr="001F56E7" w:rsidRDefault="000C235D" w:rsidP="000C235D">
            <w:pPr>
              <w:jc w:val="both"/>
              <w:rPr>
                <w:kern w:val="2"/>
                <w:sz w:val="22"/>
                <w:szCs w:val="22"/>
              </w:rPr>
            </w:pPr>
            <w:r w:rsidRPr="001F56E7">
              <w:rPr>
                <w:kern w:val="2"/>
                <w:sz w:val="22"/>
                <w:szCs w:val="22"/>
              </w:rPr>
              <w:t xml:space="preserve">5.3.3.6. Nauja Sutarties </w:t>
            </w:r>
            <w:r w:rsidR="00C03D79" w:rsidRPr="001F56E7">
              <w:rPr>
                <w:kern w:val="2"/>
                <w:sz w:val="22"/>
                <w:szCs w:val="22"/>
              </w:rPr>
              <w:t>kaina</w:t>
            </w:r>
            <w:r w:rsidRPr="001F56E7">
              <w:rPr>
                <w:kern w:val="2"/>
                <w:sz w:val="22"/>
                <w:szCs w:val="22"/>
              </w:rPr>
              <w:t xml:space="preserve"> apskaičiuojam</w:t>
            </w:r>
            <w:r w:rsidR="00C03D79" w:rsidRPr="001F56E7">
              <w:rPr>
                <w:kern w:val="2"/>
                <w:sz w:val="22"/>
                <w:szCs w:val="22"/>
              </w:rPr>
              <w:t>a</w:t>
            </w:r>
            <w:r w:rsidRPr="001F56E7">
              <w:rPr>
                <w:kern w:val="2"/>
                <w:sz w:val="22"/>
                <w:szCs w:val="22"/>
              </w:rPr>
              <w:t xml:space="preserve"> pagal žemiau pateiktą formulę:</w:t>
            </w:r>
          </w:p>
          <w:p w14:paraId="3E230153" w14:textId="03DD7712" w:rsidR="000C235D" w:rsidRPr="001F56E7" w:rsidRDefault="00995E5B" w:rsidP="000C235D">
            <w:pPr>
              <w:jc w:val="both"/>
              <w:rPr>
                <w:kern w:val="2"/>
                <w:sz w:val="22"/>
                <w:szCs w:val="22"/>
              </w:rPr>
            </w:pPr>
            <m:oMath>
              <m:sSub>
                <m:sSubPr>
                  <m:ctrlPr>
                    <w:rPr>
                      <w:rFonts w:ascii="Cambria Math" w:hAnsi="Cambria Math"/>
                      <w:kern w:val="2"/>
                      <w:sz w:val="22"/>
                      <w:szCs w:val="22"/>
                    </w:rPr>
                  </m:ctrlPr>
                </m:sSubPr>
                <m:e>
                  <m:r>
                    <m:rPr>
                      <m:sty m:val="p"/>
                    </m:rPr>
                    <w:rPr>
                      <w:rFonts w:ascii="Cambria Math" w:hAnsi="Cambria Math"/>
                      <w:kern w:val="2"/>
                      <w:sz w:val="22"/>
                      <w:szCs w:val="22"/>
                    </w:rPr>
                    <m:t>a</m:t>
                  </m:r>
                </m:e>
                <m:sub>
                  <m:r>
                    <m:rPr>
                      <m:sty m:val="p"/>
                    </m:rPr>
                    <w:rPr>
                      <w:rFonts w:ascii="Cambria Math" w:hAnsi="Cambria Math"/>
                      <w:kern w:val="2"/>
                      <w:sz w:val="22"/>
                      <w:szCs w:val="22"/>
                    </w:rPr>
                    <m:t>1</m:t>
                  </m:r>
                </m:sub>
              </m:sSub>
              <m:r>
                <m:rPr>
                  <m:sty m:val="p"/>
                </m:rPr>
                <w:rPr>
                  <w:rFonts w:ascii="Cambria Math" w:hAnsi="Cambria Math"/>
                  <w:kern w:val="2"/>
                  <w:sz w:val="22"/>
                  <w:szCs w:val="22"/>
                </w:rPr>
                <m:t>=a+</m:t>
              </m:r>
              <m:d>
                <m:dPr>
                  <m:ctrlPr>
                    <w:rPr>
                      <w:rFonts w:ascii="Cambria Math" w:hAnsi="Cambria Math"/>
                      <w:kern w:val="2"/>
                      <w:sz w:val="22"/>
                      <w:szCs w:val="22"/>
                    </w:rPr>
                  </m:ctrlPr>
                </m:dPr>
                <m:e>
                  <m:f>
                    <m:fPr>
                      <m:ctrlPr>
                        <w:rPr>
                          <w:rFonts w:ascii="Cambria Math" w:hAnsi="Cambria Math"/>
                          <w:kern w:val="2"/>
                          <w:sz w:val="22"/>
                          <w:szCs w:val="22"/>
                        </w:rPr>
                      </m:ctrlPr>
                    </m:fPr>
                    <m:num>
                      <m:r>
                        <m:rPr>
                          <m:sty m:val="p"/>
                        </m:rPr>
                        <w:rPr>
                          <w:rFonts w:ascii="Cambria Math" w:hAnsi="Cambria Math"/>
                          <w:kern w:val="2"/>
                          <w:sz w:val="22"/>
                          <w:szCs w:val="22"/>
                        </w:rPr>
                        <m:t>k</m:t>
                      </m:r>
                    </m:num>
                    <m:den>
                      <m:r>
                        <m:rPr>
                          <m:sty m:val="p"/>
                        </m:rPr>
                        <w:rPr>
                          <w:rFonts w:ascii="Cambria Math" w:hAnsi="Cambria Math"/>
                          <w:kern w:val="2"/>
                          <w:sz w:val="22"/>
                          <w:szCs w:val="22"/>
                        </w:rPr>
                        <m:t>100</m:t>
                      </m:r>
                    </m:den>
                  </m:f>
                  <m:r>
                    <m:rPr>
                      <m:sty m:val="p"/>
                    </m:rPr>
                    <w:rPr>
                      <w:rFonts w:ascii="Cambria Math" w:hAnsi="Cambria Math"/>
                      <w:kern w:val="2"/>
                      <w:sz w:val="22"/>
                      <w:szCs w:val="22"/>
                    </w:rPr>
                    <m:t>×a</m:t>
                  </m:r>
                </m:e>
              </m:d>
            </m:oMath>
            <w:r w:rsidR="000C235D" w:rsidRPr="001F56E7">
              <w:rPr>
                <w:kern w:val="2"/>
                <w:sz w:val="22"/>
                <w:szCs w:val="22"/>
              </w:rPr>
              <w:t xml:space="preserve">, kur a – </w:t>
            </w:r>
            <w:r w:rsidR="00992B56" w:rsidRPr="001F56E7">
              <w:rPr>
                <w:kern w:val="2"/>
                <w:sz w:val="22"/>
                <w:szCs w:val="22"/>
              </w:rPr>
              <w:t>kaina</w:t>
            </w:r>
            <w:r w:rsidR="00A32079" w:rsidRPr="001F56E7">
              <w:rPr>
                <w:kern w:val="2"/>
                <w:sz w:val="22"/>
                <w:szCs w:val="22"/>
              </w:rPr>
              <w:t xml:space="preserve"> </w:t>
            </w:r>
            <w:r w:rsidR="000C235D" w:rsidRPr="001F56E7">
              <w:rPr>
                <w:kern w:val="2"/>
                <w:sz w:val="22"/>
                <w:szCs w:val="22"/>
              </w:rPr>
              <w:t>(Eur be PVM)) (jei peržiūra jau buvo atlikta, tai po paskutinio perskaičiavimo) </w:t>
            </w:r>
          </w:p>
          <w:p w14:paraId="5FF6A50B" w14:textId="1D43880E" w:rsidR="000C235D" w:rsidRPr="001F56E7" w:rsidRDefault="000C235D" w:rsidP="000C235D">
            <w:pPr>
              <w:jc w:val="both"/>
              <w:rPr>
                <w:kern w:val="2"/>
                <w:sz w:val="22"/>
                <w:szCs w:val="22"/>
              </w:rPr>
            </w:pPr>
            <w:r w:rsidRPr="001F56E7">
              <w:rPr>
                <w:kern w:val="2"/>
                <w:sz w:val="22"/>
                <w:szCs w:val="22"/>
              </w:rPr>
              <w:t>a</w:t>
            </w:r>
            <w:r w:rsidRPr="001F56E7">
              <w:rPr>
                <w:kern w:val="2"/>
                <w:sz w:val="22"/>
                <w:szCs w:val="22"/>
                <w:vertAlign w:val="subscript"/>
              </w:rPr>
              <w:t>1</w:t>
            </w:r>
            <w:r w:rsidRPr="001F56E7">
              <w:rPr>
                <w:kern w:val="2"/>
                <w:sz w:val="22"/>
                <w:szCs w:val="22"/>
              </w:rPr>
              <w:t xml:space="preserve"> – perskaičiuota (pakeista) </w:t>
            </w:r>
            <w:r w:rsidR="00583923" w:rsidRPr="001F56E7">
              <w:rPr>
                <w:kern w:val="2"/>
                <w:sz w:val="22"/>
                <w:szCs w:val="22"/>
              </w:rPr>
              <w:t>kaina</w:t>
            </w:r>
            <w:r w:rsidRPr="001F56E7">
              <w:rPr>
                <w:kern w:val="2"/>
                <w:sz w:val="22"/>
                <w:szCs w:val="22"/>
              </w:rPr>
              <w:t xml:space="preserve"> (Eur be PVM) </w:t>
            </w:r>
          </w:p>
          <w:p w14:paraId="14268A50" w14:textId="77777777" w:rsidR="000C235D" w:rsidRPr="001F56E7" w:rsidRDefault="000C235D" w:rsidP="000C235D">
            <w:pPr>
              <w:jc w:val="both"/>
              <w:rPr>
                <w:kern w:val="2"/>
                <w:sz w:val="22"/>
                <w:szCs w:val="22"/>
              </w:rPr>
            </w:pPr>
            <w:r w:rsidRPr="001F56E7">
              <w:rPr>
                <w:kern w:val="2"/>
                <w:sz w:val="22"/>
                <w:szCs w:val="22"/>
              </w:rPr>
              <w:t>k – pagal vartotojų kainų indeksą apskaičiuotas Vartojimo prekių ir paslaugų kainų pokytis (padidėjimas arba sumažėjimas) (%). „k“ reikšmė skaičiuojama pagal formulę:</w:t>
            </w:r>
          </w:p>
          <w:p w14:paraId="2594E772" w14:textId="77777777" w:rsidR="000C235D" w:rsidRPr="001F56E7" w:rsidRDefault="000C235D" w:rsidP="000C235D">
            <w:pPr>
              <w:jc w:val="both"/>
              <w:rPr>
                <w:kern w:val="2"/>
                <w:sz w:val="22"/>
                <w:szCs w:val="22"/>
              </w:rPr>
            </w:pPr>
            <m:oMath>
              <m:r>
                <m:rPr>
                  <m:sty m:val="p"/>
                </m:rPr>
                <w:rPr>
                  <w:rFonts w:ascii="Cambria Math" w:hAnsi="Cambria Math"/>
                  <w:kern w:val="2"/>
                  <w:sz w:val="22"/>
                  <w:szCs w:val="22"/>
                </w:rPr>
                <w:lastRenderedPageBreak/>
                <m:t>k =</m:t>
              </m:r>
              <m:f>
                <m:fPr>
                  <m:ctrlPr>
                    <w:rPr>
                      <w:rFonts w:ascii="Cambria Math" w:hAnsi="Cambria Math"/>
                      <w:kern w:val="2"/>
                      <w:sz w:val="22"/>
                      <w:szCs w:val="22"/>
                    </w:rPr>
                  </m:ctrlPr>
                </m:fPr>
                <m:num>
                  <m:sSub>
                    <m:sSubPr>
                      <m:ctrlPr>
                        <w:rPr>
                          <w:rFonts w:ascii="Cambria Math" w:hAnsi="Cambria Math"/>
                          <w:kern w:val="2"/>
                          <w:sz w:val="22"/>
                          <w:szCs w:val="22"/>
                        </w:rPr>
                      </m:ctrlPr>
                    </m:sSubPr>
                    <m:e>
                      <m:r>
                        <m:rPr>
                          <m:sty m:val="p"/>
                        </m:rPr>
                        <w:rPr>
                          <w:rFonts w:ascii="Cambria Math" w:hAnsi="Cambria Math"/>
                          <w:kern w:val="2"/>
                          <w:sz w:val="22"/>
                          <w:szCs w:val="22"/>
                        </w:rPr>
                        <m:t>Ind</m:t>
                      </m:r>
                    </m:e>
                    <m:sub>
                      <m:r>
                        <m:rPr>
                          <m:sty m:val="p"/>
                        </m:rPr>
                        <w:rPr>
                          <w:rFonts w:ascii="Cambria Math" w:hAnsi="Cambria Math"/>
                          <w:kern w:val="2"/>
                          <w:sz w:val="22"/>
                          <w:szCs w:val="22"/>
                        </w:rPr>
                        <m:t>naujausias</m:t>
                      </m:r>
                    </m:sub>
                  </m:sSub>
                </m:num>
                <m:den>
                  <m:sSub>
                    <m:sSubPr>
                      <m:ctrlPr>
                        <w:rPr>
                          <w:rFonts w:ascii="Cambria Math" w:hAnsi="Cambria Math"/>
                          <w:kern w:val="2"/>
                          <w:sz w:val="22"/>
                          <w:szCs w:val="22"/>
                        </w:rPr>
                      </m:ctrlPr>
                    </m:sSubPr>
                    <m:e>
                      <m:r>
                        <m:rPr>
                          <m:sty m:val="p"/>
                        </m:rPr>
                        <w:rPr>
                          <w:rFonts w:ascii="Cambria Math" w:hAnsi="Cambria Math"/>
                          <w:kern w:val="2"/>
                          <w:sz w:val="22"/>
                          <w:szCs w:val="22"/>
                        </w:rPr>
                        <m:t>Ind</m:t>
                      </m:r>
                    </m:e>
                    <m:sub>
                      <m:r>
                        <m:rPr>
                          <m:sty m:val="p"/>
                        </m:rPr>
                        <w:rPr>
                          <w:rFonts w:ascii="Cambria Math" w:hAnsi="Cambria Math"/>
                          <w:kern w:val="2"/>
                          <w:sz w:val="22"/>
                          <w:szCs w:val="22"/>
                        </w:rPr>
                        <m:t>pradžia</m:t>
                      </m:r>
                    </m:sub>
                  </m:sSub>
                </m:den>
              </m:f>
              <m:r>
                <m:rPr>
                  <m:sty m:val="p"/>
                </m:rPr>
                <w:rPr>
                  <w:rFonts w:ascii="Cambria Math" w:hAnsi="Cambria Math"/>
                  <w:kern w:val="2"/>
                  <w:sz w:val="22"/>
                  <w:szCs w:val="22"/>
                </w:rPr>
                <m:t>×100-100</m:t>
              </m:r>
            </m:oMath>
            <w:r w:rsidRPr="001F56E7">
              <w:rPr>
                <w:kern w:val="2"/>
                <w:sz w:val="22"/>
                <w:szCs w:val="22"/>
              </w:rPr>
              <w:t>, (proc.) kur</w:t>
            </w:r>
          </w:p>
          <w:p w14:paraId="5C7FC5B9" w14:textId="3058B9DF" w:rsidR="000C235D" w:rsidRPr="001F56E7" w:rsidRDefault="000C235D" w:rsidP="000C235D">
            <w:pPr>
              <w:jc w:val="both"/>
              <w:rPr>
                <w:kern w:val="2"/>
                <w:sz w:val="22"/>
                <w:szCs w:val="22"/>
              </w:rPr>
            </w:pPr>
            <w:r w:rsidRPr="001F56E7">
              <w:rPr>
                <w:kern w:val="2"/>
                <w:sz w:val="22"/>
                <w:szCs w:val="22"/>
              </w:rPr>
              <w:t>Ind</w:t>
            </w:r>
            <w:r w:rsidRPr="001F56E7">
              <w:rPr>
                <w:kern w:val="2"/>
                <w:sz w:val="22"/>
                <w:szCs w:val="22"/>
                <w:vertAlign w:val="subscript"/>
              </w:rPr>
              <w:t>naujausias</w:t>
            </w:r>
            <w:r w:rsidRPr="001F56E7">
              <w:rPr>
                <w:kern w:val="2"/>
                <w:sz w:val="22"/>
                <w:szCs w:val="22"/>
              </w:rPr>
              <w:t xml:space="preserve"> – kreipimosi dėl</w:t>
            </w:r>
            <w:r w:rsidR="00E02A1D" w:rsidRPr="001F56E7">
              <w:rPr>
                <w:kern w:val="2"/>
                <w:sz w:val="22"/>
                <w:szCs w:val="22"/>
              </w:rPr>
              <w:t xml:space="preserve"> kainų</w:t>
            </w:r>
            <w:r w:rsidRPr="001F56E7">
              <w:rPr>
                <w:kern w:val="2"/>
                <w:sz w:val="22"/>
                <w:szCs w:val="22"/>
              </w:rPr>
              <w:t xml:space="preserve"> peržiūros išsiuntimo kitai Šaliai dieną paskelbtas naujausias vartojimo prekių ir paslaugų indeksas.</w:t>
            </w:r>
          </w:p>
          <w:p w14:paraId="2CD124B9" w14:textId="77777777" w:rsidR="000C235D" w:rsidRPr="001F56E7" w:rsidRDefault="000C235D" w:rsidP="000C235D">
            <w:pPr>
              <w:jc w:val="both"/>
              <w:rPr>
                <w:kern w:val="2"/>
                <w:sz w:val="22"/>
                <w:szCs w:val="22"/>
              </w:rPr>
            </w:pPr>
            <w:r w:rsidRPr="001F56E7">
              <w:rPr>
                <w:kern w:val="2"/>
                <w:sz w:val="22"/>
                <w:szCs w:val="22"/>
              </w:rPr>
              <w:t>Ind</w:t>
            </w:r>
            <w:r w:rsidRPr="001F56E7">
              <w:rPr>
                <w:kern w:val="2"/>
                <w:sz w:val="22"/>
                <w:szCs w:val="22"/>
                <w:vertAlign w:val="subscript"/>
              </w:rPr>
              <w:t>pradžia</w:t>
            </w:r>
            <w:r w:rsidRPr="001F56E7">
              <w:rPr>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7A90DD" w14:textId="77777777" w:rsidR="000C235D" w:rsidRPr="001F56E7" w:rsidRDefault="000C235D" w:rsidP="000C235D">
            <w:pPr>
              <w:jc w:val="both"/>
              <w:rPr>
                <w:kern w:val="2"/>
                <w:sz w:val="22"/>
                <w:szCs w:val="22"/>
              </w:rPr>
            </w:pPr>
            <w:r w:rsidRPr="001F56E7">
              <w:rPr>
                <w:kern w:val="2"/>
                <w:sz w:val="22"/>
                <w:szCs w:val="22"/>
              </w:rPr>
              <w:t xml:space="preserve">5.3.3.7. Skaičiavimams indeksų reikšmės imamos </w:t>
            </w:r>
            <w:r w:rsidRPr="001F56E7">
              <w:rPr>
                <w:b/>
                <w:bCs/>
                <w:kern w:val="2"/>
                <w:sz w:val="22"/>
                <w:szCs w:val="22"/>
              </w:rPr>
              <w:t>keturių</w:t>
            </w:r>
            <w:r w:rsidRPr="001F56E7">
              <w:rPr>
                <w:kern w:val="2"/>
                <w:sz w:val="22"/>
                <w:szCs w:val="22"/>
              </w:rPr>
              <w:t xml:space="preserve"> skaitmenų po kablelio tikslumu. Apskaičiuotas pokytis (k) tolimesniems skaičiavimams naudojamas suapvalinus iki </w:t>
            </w:r>
            <w:r w:rsidRPr="001F56E7">
              <w:rPr>
                <w:b/>
                <w:bCs/>
                <w:kern w:val="2"/>
                <w:sz w:val="22"/>
                <w:szCs w:val="22"/>
              </w:rPr>
              <w:t>vieno</w:t>
            </w:r>
            <w:r w:rsidRPr="001F56E7">
              <w:rPr>
                <w:kern w:val="2"/>
                <w:sz w:val="22"/>
                <w:szCs w:val="22"/>
              </w:rPr>
              <w:t xml:space="preserve"> skaitmens po kablelio, o apskaičiuotas įkainis „a</w:t>
            </w:r>
            <w:r w:rsidRPr="001F56E7">
              <w:rPr>
                <w:kern w:val="2"/>
                <w:sz w:val="22"/>
                <w:szCs w:val="22"/>
                <w:vertAlign w:val="subscript"/>
              </w:rPr>
              <w:t>1</w:t>
            </w:r>
            <w:r w:rsidRPr="001F56E7">
              <w:rPr>
                <w:kern w:val="2"/>
                <w:sz w:val="22"/>
                <w:szCs w:val="22"/>
              </w:rPr>
              <w:t xml:space="preserve">“ suapvalinamas iki </w:t>
            </w:r>
            <w:r w:rsidRPr="001F56E7">
              <w:rPr>
                <w:b/>
                <w:bCs/>
                <w:kern w:val="2"/>
                <w:sz w:val="22"/>
                <w:szCs w:val="22"/>
              </w:rPr>
              <w:t xml:space="preserve">dviejų </w:t>
            </w:r>
            <w:r w:rsidRPr="001F56E7">
              <w:rPr>
                <w:kern w:val="2"/>
                <w:sz w:val="22"/>
                <w:szCs w:val="22"/>
              </w:rPr>
              <w:t>skaitmenų po kablelio.</w:t>
            </w:r>
          </w:p>
          <w:p w14:paraId="6F146F4F" w14:textId="2B287DE7" w:rsidR="000C235D" w:rsidRPr="001F56E7" w:rsidRDefault="000C235D" w:rsidP="000C235D">
            <w:pPr>
              <w:jc w:val="both"/>
              <w:rPr>
                <w:kern w:val="2"/>
                <w:sz w:val="22"/>
                <w:szCs w:val="22"/>
              </w:rPr>
            </w:pPr>
            <w:r w:rsidRPr="001F56E7">
              <w:rPr>
                <w:kern w:val="2"/>
                <w:sz w:val="22"/>
                <w:szCs w:val="22"/>
              </w:rPr>
              <w:t xml:space="preserve">5.3.3.8. Šalis, siekianti Sutarties </w:t>
            </w:r>
            <w:r w:rsidR="00E2200C" w:rsidRPr="001F56E7">
              <w:rPr>
                <w:kern w:val="2"/>
                <w:sz w:val="22"/>
                <w:szCs w:val="22"/>
              </w:rPr>
              <w:t>kainų</w:t>
            </w:r>
            <w:r w:rsidRPr="001F56E7">
              <w:rPr>
                <w:kern w:val="2"/>
                <w:sz w:val="22"/>
                <w:szCs w:val="22"/>
              </w:rPr>
              <w:t xml:space="preserve"> peržiūros, privalo raštu kreiptis į kitą Šalį ir prašyme pateikti visą reikalingą informaciją: Sutarties pavadinimą, numerį, datą,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7DFF21CE" w14:textId="0A802D4B" w:rsidR="000C235D" w:rsidRPr="001F56E7" w:rsidRDefault="000C235D" w:rsidP="00300542">
            <w:pPr>
              <w:jc w:val="both"/>
              <w:rPr>
                <w:kern w:val="2"/>
                <w:sz w:val="22"/>
                <w:szCs w:val="22"/>
              </w:rPr>
            </w:pPr>
            <w:r w:rsidRPr="001F56E7">
              <w:rPr>
                <w:kern w:val="2"/>
                <w:sz w:val="22"/>
                <w:szCs w:val="22"/>
              </w:rPr>
              <w:t xml:space="preserve">5.3.3.9. Susitarimas turi būti sudarytas per 30 (trisdešimt) kalendorinių dienų nuo Šalies pateikto tinkamo prašymo perskaičiuoti Sutarties </w:t>
            </w:r>
            <w:r w:rsidR="004379DA" w:rsidRPr="001F56E7">
              <w:rPr>
                <w:kern w:val="2"/>
                <w:sz w:val="22"/>
                <w:szCs w:val="22"/>
              </w:rPr>
              <w:t>kainą</w:t>
            </w:r>
            <w:r w:rsidRPr="001F56E7">
              <w:rPr>
                <w:kern w:val="2"/>
                <w:sz w:val="22"/>
                <w:szCs w:val="22"/>
              </w:rPr>
              <w:t xml:space="preserve"> gavimo dienos.</w:t>
            </w:r>
          </w:p>
          <w:p w14:paraId="3E0BF6EB" w14:textId="3FC0E2A2" w:rsidR="000C235D" w:rsidRPr="001F56E7" w:rsidRDefault="000C235D" w:rsidP="00300542">
            <w:pPr>
              <w:jc w:val="both"/>
              <w:rPr>
                <w:color w:val="4472C4"/>
                <w:kern w:val="2"/>
                <w:sz w:val="22"/>
                <w:szCs w:val="22"/>
              </w:rPr>
            </w:pPr>
            <w:r w:rsidRPr="001F56E7">
              <w:rPr>
                <w:kern w:val="2"/>
                <w:sz w:val="22"/>
                <w:szCs w:val="22"/>
              </w:rPr>
              <w:t>5.3.3.10. Susitarimu Šalys neturi teisės keisti procedūroje nurodytos tvarkos ar kitų Sutarties nuostatų, išskyrus, jei keitimas atliekamas pagal Lietuvos Respublikos Viešųjų pirkimų įstatymo (toliau -VPĮ) nuostatas.</w:t>
            </w:r>
          </w:p>
        </w:tc>
      </w:tr>
      <w:tr w:rsidR="000C235D" w:rsidRPr="001F56E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0C235D" w:rsidRPr="001F56E7" w:rsidRDefault="000C235D" w:rsidP="000C235D">
            <w:pPr>
              <w:rPr>
                <w:b/>
                <w:bCs/>
                <w:kern w:val="2"/>
                <w:sz w:val="22"/>
                <w:szCs w:val="22"/>
              </w:rPr>
            </w:pPr>
            <w:r w:rsidRPr="001F56E7">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0C235D" w:rsidRPr="001F56E7" w:rsidRDefault="000C235D" w:rsidP="000C235D">
            <w:pPr>
              <w:rPr>
                <w:kern w:val="2"/>
                <w:sz w:val="22"/>
                <w:szCs w:val="22"/>
              </w:rPr>
            </w:pPr>
            <w:r w:rsidRPr="001F56E7">
              <w:rPr>
                <w:kern w:val="2"/>
                <w:sz w:val="22"/>
                <w:szCs w:val="22"/>
              </w:rPr>
              <w:t>Netaikoma</w:t>
            </w:r>
          </w:p>
          <w:p w14:paraId="2C311572" w14:textId="77777777" w:rsidR="000C235D" w:rsidRPr="001F56E7" w:rsidRDefault="000C235D" w:rsidP="000C235D">
            <w:pPr>
              <w:rPr>
                <w:kern w:val="2"/>
                <w:sz w:val="22"/>
                <w:szCs w:val="22"/>
              </w:rPr>
            </w:pPr>
          </w:p>
          <w:p w14:paraId="449C09AB" w14:textId="615F55C4" w:rsidR="000C235D" w:rsidRPr="001F56E7" w:rsidRDefault="000C235D" w:rsidP="000C235D">
            <w:pPr>
              <w:rPr>
                <w:kern w:val="2"/>
                <w:sz w:val="22"/>
                <w:szCs w:val="22"/>
              </w:rPr>
            </w:pPr>
          </w:p>
        </w:tc>
      </w:tr>
      <w:tr w:rsidR="000C235D" w:rsidRPr="001F56E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0C235D" w:rsidRPr="001F56E7" w:rsidRDefault="000C235D" w:rsidP="000C235D">
            <w:pPr>
              <w:rPr>
                <w:b/>
                <w:bCs/>
                <w:kern w:val="2"/>
                <w:sz w:val="22"/>
                <w:szCs w:val="22"/>
              </w:rPr>
            </w:pPr>
            <w:r w:rsidRPr="001F56E7">
              <w:rPr>
                <w:b/>
                <w:bCs/>
                <w:kern w:val="2"/>
                <w:sz w:val="22"/>
                <w:szCs w:val="22"/>
              </w:rPr>
              <w:t xml:space="preserve">5.4. Sutarties kainos / įkainių apskaičiavimas taikant </w:t>
            </w:r>
            <w:r w:rsidRPr="001F56E7">
              <w:rPr>
                <w:b/>
                <w:bCs/>
                <w:kern w:val="2"/>
                <w:sz w:val="22"/>
                <w:szCs w:val="22"/>
                <w:u w:val="single"/>
              </w:rPr>
              <w:t>kiekio (apimties)</w:t>
            </w:r>
            <w:r w:rsidRPr="001F56E7">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0C235D" w:rsidRPr="001F56E7" w:rsidRDefault="000C235D" w:rsidP="000C235D">
            <w:pPr>
              <w:rPr>
                <w:kern w:val="2"/>
                <w:sz w:val="22"/>
                <w:szCs w:val="22"/>
              </w:rPr>
            </w:pPr>
            <w:r w:rsidRPr="001F56E7">
              <w:rPr>
                <w:kern w:val="2"/>
                <w:sz w:val="22"/>
                <w:szCs w:val="22"/>
              </w:rPr>
              <w:t>Netaikoma</w:t>
            </w:r>
          </w:p>
          <w:p w14:paraId="69E6AE97" w14:textId="77777777" w:rsidR="000C235D" w:rsidRPr="001F56E7" w:rsidRDefault="000C235D" w:rsidP="000C235D">
            <w:pPr>
              <w:rPr>
                <w:kern w:val="2"/>
                <w:sz w:val="22"/>
                <w:szCs w:val="22"/>
              </w:rPr>
            </w:pPr>
          </w:p>
          <w:p w14:paraId="081DAEF5" w14:textId="0E936C7A" w:rsidR="000C235D" w:rsidRPr="001F56E7" w:rsidRDefault="000C235D" w:rsidP="000C235D">
            <w:pPr>
              <w:rPr>
                <w:kern w:val="2"/>
                <w:sz w:val="22"/>
                <w:szCs w:val="22"/>
              </w:rPr>
            </w:pPr>
          </w:p>
        </w:tc>
      </w:tr>
      <w:tr w:rsidR="000C235D" w:rsidRPr="001F56E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0C235D" w:rsidRPr="001F56E7" w:rsidRDefault="000C235D" w:rsidP="000C235D">
            <w:pPr>
              <w:rPr>
                <w:b/>
                <w:bCs/>
                <w:kern w:val="2"/>
                <w:sz w:val="22"/>
                <w:szCs w:val="22"/>
              </w:rPr>
            </w:pPr>
            <w:r w:rsidRPr="001F56E7">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61631CB" w:rsidR="000C235D" w:rsidRPr="001F56E7" w:rsidRDefault="000C235D" w:rsidP="000C235D">
            <w:pPr>
              <w:jc w:val="both"/>
              <w:rPr>
                <w:kern w:val="2"/>
                <w:sz w:val="22"/>
                <w:szCs w:val="22"/>
              </w:rPr>
            </w:pPr>
            <w:r w:rsidRPr="001F56E7">
              <w:rPr>
                <w:kern w:val="2"/>
                <w:sz w:val="22"/>
                <w:szCs w:val="22"/>
              </w:rPr>
              <w:t xml:space="preserve">Pirkėjas atsiskaito su Tiekėju ne vėliau kaip per </w:t>
            </w:r>
            <w:r w:rsidRPr="001F56E7">
              <w:rPr>
                <w:rFonts w:eastAsia="Calibri"/>
                <w:sz w:val="22"/>
                <w:szCs w:val="22"/>
                <w:lang w:eastAsia="ar-SA"/>
              </w:rPr>
              <w:t>30 (trisdešimt) kalendorinių dienų</w:t>
            </w:r>
            <w:r w:rsidRPr="001F56E7">
              <w:rPr>
                <w:kern w:val="2"/>
                <w:sz w:val="22"/>
                <w:szCs w:val="22"/>
              </w:rPr>
              <w:t xml:space="preserve"> nuo Sąskaitos gavimo dienos.</w:t>
            </w:r>
          </w:p>
          <w:p w14:paraId="727B719A" w14:textId="6B2A933D" w:rsidR="000C235D" w:rsidRPr="001F56E7" w:rsidRDefault="000C235D" w:rsidP="000C235D">
            <w:pPr>
              <w:jc w:val="both"/>
              <w:rPr>
                <w:color w:val="000000"/>
                <w:kern w:val="2"/>
                <w:sz w:val="22"/>
                <w:szCs w:val="22"/>
                <w:shd w:val="clear" w:color="auto" w:fill="FFFFFF"/>
              </w:rPr>
            </w:pPr>
            <w:r w:rsidRPr="001F56E7">
              <w:rPr>
                <w:color w:val="000000"/>
                <w:kern w:val="2"/>
                <w:sz w:val="22"/>
                <w:szCs w:val="22"/>
                <w:shd w:val="clear" w:color="auto" w:fill="FFFFFF"/>
              </w:rPr>
              <w:t xml:space="preserve">Apmokėjimo sąlygos: </w:t>
            </w:r>
            <w:r w:rsidRPr="001F56E7">
              <w:rPr>
                <w:kern w:val="2"/>
                <w:sz w:val="22"/>
                <w:szCs w:val="22"/>
                <w:shd w:val="clear" w:color="auto" w:fill="FFFFFF"/>
              </w:rPr>
              <w:t>įvykdžius visus sutartinius įsipareigojimus, sumokama visa Sutarties kaina.</w:t>
            </w:r>
          </w:p>
          <w:p w14:paraId="04C22127" w14:textId="580F3543" w:rsidR="000C235D" w:rsidRPr="001F56E7" w:rsidRDefault="000C235D" w:rsidP="000C235D">
            <w:pPr>
              <w:jc w:val="both"/>
              <w:rPr>
                <w:color w:val="000000"/>
                <w:kern w:val="2"/>
                <w:sz w:val="22"/>
                <w:szCs w:val="22"/>
                <w:shd w:val="clear" w:color="auto" w:fill="FFFFFF"/>
              </w:rPr>
            </w:pPr>
            <w:r w:rsidRPr="001F56E7">
              <w:rPr>
                <w:color w:val="000000"/>
                <w:kern w:val="2"/>
                <w:sz w:val="22"/>
                <w:szCs w:val="22"/>
                <w:shd w:val="clear" w:color="auto" w:fill="FFFFFF"/>
              </w:rPr>
              <w:t xml:space="preserve">Pateikiamoje sąskaitoje būtina nurodyti </w:t>
            </w:r>
            <w:r w:rsidRPr="001F56E7">
              <w:rPr>
                <w:b/>
                <w:bCs/>
                <w:color w:val="000000"/>
                <w:kern w:val="2"/>
                <w:sz w:val="22"/>
                <w:szCs w:val="22"/>
                <w:shd w:val="clear" w:color="auto" w:fill="FFFFFF"/>
              </w:rPr>
              <w:t>Medelyno padalinys</w:t>
            </w:r>
            <w:r w:rsidRPr="001F56E7">
              <w:rPr>
                <w:color w:val="000000"/>
                <w:kern w:val="2"/>
                <w:sz w:val="22"/>
                <w:szCs w:val="22"/>
                <w:shd w:val="clear" w:color="auto" w:fill="FFFFFF"/>
              </w:rPr>
              <w:t xml:space="preserve"> ir šios Sutarties numerį, kurį suteikia Pirkėjas.</w:t>
            </w:r>
          </w:p>
        </w:tc>
      </w:tr>
      <w:tr w:rsidR="000C235D" w:rsidRPr="001F56E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0C235D" w:rsidRPr="001F56E7" w:rsidRDefault="000C235D" w:rsidP="000C235D">
            <w:pPr>
              <w:rPr>
                <w:b/>
                <w:bCs/>
                <w:kern w:val="2"/>
                <w:sz w:val="22"/>
                <w:szCs w:val="22"/>
              </w:rPr>
            </w:pPr>
            <w:r w:rsidRPr="001F56E7">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3EEDD08" w:rsidR="000C235D" w:rsidRPr="001F56E7" w:rsidRDefault="000C235D" w:rsidP="000C235D">
            <w:pPr>
              <w:rPr>
                <w:kern w:val="2"/>
                <w:sz w:val="22"/>
                <w:szCs w:val="22"/>
              </w:rPr>
            </w:pPr>
            <w:r w:rsidRPr="001F56E7">
              <w:rPr>
                <w:kern w:val="2"/>
                <w:sz w:val="22"/>
                <w:szCs w:val="22"/>
              </w:rPr>
              <w:t>Netaikoma</w:t>
            </w:r>
          </w:p>
        </w:tc>
      </w:tr>
      <w:tr w:rsidR="000C235D" w:rsidRPr="001F56E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0C235D" w:rsidRPr="001F56E7" w:rsidRDefault="000C235D" w:rsidP="000C235D">
            <w:pPr>
              <w:rPr>
                <w:b/>
                <w:bCs/>
                <w:kern w:val="2"/>
                <w:sz w:val="22"/>
                <w:szCs w:val="22"/>
              </w:rPr>
            </w:pPr>
            <w:r w:rsidRPr="001F56E7">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0C235D" w:rsidRPr="001F56E7" w:rsidRDefault="000C235D" w:rsidP="000C235D">
            <w:pPr>
              <w:rPr>
                <w:kern w:val="2"/>
                <w:sz w:val="22"/>
                <w:szCs w:val="22"/>
              </w:rPr>
            </w:pPr>
            <w:r w:rsidRPr="001F56E7">
              <w:rPr>
                <w:kern w:val="2"/>
                <w:sz w:val="22"/>
                <w:szCs w:val="22"/>
              </w:rPr>
              <w:t>Netaikoma</w:t>
            </w:r>
          </w:p>
          <w:p w14:paraId="7D06D0D9" w14:textId="135E6289" w:rsidR="000C235D" w:rsidRPr="001F56E7" w:rsidRDefault="000C235D" w:rsidP="000C235D">
            <w:pPr>
              <w:rPr>
                <w:kern w:val="2"/>
                <w:sz w:val="22"/>
                <w:szCs w:val="22"/>
              </w:rPr>
            </w:pPr>
            <w:r w:rsidRPr="001F56E7">
              <w:rPr>
                <w:color w:val="000000"/>
                <w:kern w:val="2"/>
                <w:sz w:val="22"/>
                <w:szCs w:val="22"/>
                <w:shd w:val="clear" w:color="auto" w:fill="FFFFFF"/>
              </w:rPr>
              <w:t xml:space="preserve"> </w:t>
            </w:r>
          </w:p>
        </w:tc>
      </w:tr>
      <w:tr w:rsidR="000C235D" w:rsidRPr="001F56E7" w14:paraId="397E6A62" w14:textId="77777777">
        <w:trPr>
          <w:trHeight w:val="300"/>
        </w:trPr>
        <w:tc>
          <w:tcPr>
            <w:tcW w:w="9535" w:type="dxa"/>
            <w:gridSpan w:val="5"/>
          </w:tcPr>
          <w:p w14:paraId="1AB554AE" w14:textId="77777777" w:rsidR="000C235D" w:rsidRPr="001F56E7" w:rsidRDefault="000C235D" w:rsidP="000C235D">
            <w:pPr>
              <w:jc w:val="center"/>
              <w:rPr>
                <w:b/>
                <w:bCs/>
                <w:kern w:val="2"/>
                <w:sz w:val="22"/>
                <w:szCs w:val="22"/>
              </w:rPr>
            </w:pPr>
            <w:r w:rsidRPr="001F56E7">
              <w:rPr>
                <w:b/>
                <w:bCs/>
                <w:kern w:val="2"/>
                <w:sz w:val="22"/>
                <w:szCs w:val="22"/>
              </w:rPr>
              <w:t>6. PREKIŲ KOKYBĖ IR GARANTINIAI ĮSIPAREIGOJIMAI</w:t>
            </w:r>
          </w:p>
        </w:tc>
      </w:tr>
      <w:tr w:rsidR="000C235D" w:rsidRPr="001F56E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0C235D" w:rsidRPr="001F56E7" w:rsidRDefault="000C235D" w:rsidP="000C235D">
            <w:pPr>
              <w:rPr>
                <w:b/>
                <w:bCs/>
                <w:kern w:val="2"/>
                <w:sz w:val="22"/>
                <w:szCs w:val="22"/>
              </w:rPr>
            </w:pPr>
            <w:r w:rsidRPr="001F56E7">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30339C1" w:rsidR="000C235D" w:rsidRPr="001F56E7" w:rsidRDefault="000C235D" w:rsidP="000C235D">
            <w:pPr>
              <w:jc w:val="both"/>
              <w:rPr>
                <w:kern w:val="2"/>
                <w:sz w:val="22"/>
                <w:szCs w:val="22"/>
              </w:rPr>
            </w:pPr>
            <w:r w:rsidRPr="001F56E7">
              <w:rPr>
                <w:kern w:val="2"/>
                <w:sz w:val="22"/>
                <w:szCs w:val="22"/>
              </w:rPr>
              <w:t xml:space="preserve">Prekėms nustatomas Prekių gamintojo taikomas garantinis terminas, kuris yra </w:t>
            </w:r>
            <w:r w:rsidR="000F3030">
              <w:rPr>
                <w:b/>
                <w:bCs/>
                <w:kern w:val="2"/>
                <w:sz w:val="22"/>
                <w:szCs w:val="22"/>
              </w:rPr>
              <w:t>36</w:t>
            </w:r>
            <w:r w:rsidR="00F25D69" w:rsidRPr="001F56E7">
              <w:rPr>
                <w:b/>
                <w:bCs/>
                <w:kern w:val="2"/>
                <w:sz w:val="22"/>
                <w:szCs w:val="22"/>
              </w:rPr>
              <w:t xml:space="preserve"> (</w:t>
            </w:r>
            <w:r w:rsidR="000F3030">
              <w:rPr>
                <w:b/>
                <w:bCs/>
                <w:kern w:val="2"/>
                <w:sz w:val="22"/>
                <w:szCs w:val="22"/>
              </w:rPr>
              <w:t>tris</w:t>
            </w:r>
            <w:r w:rsidR="00F25D69" w:rsidRPr="001F56E7">
              <w:rPr>
                <w:b/>
                <w:bCs/>
                <w:kern w:val="2"/>
                <w:sz w:val="22"/>
                <w:szCs w:val="22"/>
              </w:rPr>
              <w:t>dešimt</w:t>
            </w:r>
            <w:r w:rsidR="000F3030">
              <w:rPr>
                <w:b/>
                <w:bCs/>
                <w:kern w:val="2"/>
                <w:sz w:val="22"/>
                <w:szCs w:val="22"/>
              </w:rPr>
              <w:t xml:space="preserve"> šeši</w:t>
            </w:r>
            <w:r w:rsidR="00F25D69" w:rsidRPr="001F56E7">
              <w:rPr>
                <w:b/>
                <w:bCs/>
                <w:kern w:val="2"/>
                <w:sz w:val="22"/>
                <w:szCs w:val="22"/>
              </w:rPr>
              <w:t>) mėnesi</w:t>
            </w:r>
            <w:r w:rsidR="000F3030">
              <w:rPr>
                <w:b/>
                <w:bCs/>
                <w:kern w:val="2"/>
                <w:sz w:val="22"/>
                <w:szCs w:val="22"/>
              </w:rPr>
              <w:t>ai</w:t>
            </w:r>
            <w:r w:rsidRPr="001F56E7">
              <w:rPr>
                <w:b/>
                <w:bCs/>
                <w:kern w:val="2"/>
                <w:sz w:val="22"/>
                <w:szCs w:val="22"/>
              </w:rPr>
              <w:t>.</w:t>
            </w:r>
            <w:r w:rsidRPr="001F56E7">
              <w:rPr>
                <w:kern w:val="2"/>
                <w:sz w:val="22"/>
                <w:szCs w:val="22"/>
              </w:rPr>
              <w:t xml:space="preserve"> Garantinis terminas, skaičiuojamas nuo Prekių perdavimo–priėmimo akto pasirašymo dienos.</w:t>
            </w:r>
          </w:p>
        </w:tc>
      </w:tr>
      <w:tr w:rsidR="000C235D" w:rsidRPr="001F56E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0C235D" w:rsidRPr="001F56E7" w:rsidRDefault="000C235D" w:rsidP="000C235D">
            <w:pPr>
              <w:rPr>
                <w:b/>
                <w:bCs/>
                <w:kern w:val="2"/>
                <w:sz w:val="22"/>
                <w:szCs w:val="22"/>
              </w:rPr>
            </w:pPr>
            <w:r w:rsidRPr="001F56E7">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9C30B86" w:rsidR="000C235D" w:rsidRPr="001F56E7" w:rsidRDefault="000C235D" w:rsidP="000C235D">
            <w:pPr>
              <w:jc w:val="both"/>
              <w:rPr>
                <w:sz w:val="22"/>
                <w:szCs w:val="22"/>
              </w:rPr>
            </w:pPr>
            <w:r w:rsidRPr="001F56E7">
              <w:rPr>
                <w:sz w:val="22"/>
                <w:szCs w:val="22"/>
              </w:rPr>
              <w:t>Garantinio termino laikotarpiu nustačius Prek</w:t>
            </w:r>
            <w:r w:rsidR="00695B89" w:rsidRPr="001F56E7">
              <w:rPr>
                <w:sz w:val="22"/>
                <w:szCs w:val="22"/>
              </w:rPr>
              <w:t>ių</w:t>
            </w:r>
            <w:r w:rsidRPr="001F56E7">
              <w:rPr>
                <w:sz w:val="22"/>
                <w:szCs w:val="22"/>
              </w:rPr>
              <w:t xml:space="preserve"> trūkumų, Tiekėjas turi </w:t>
            </w:r>
            <w:r w:rsidRPr="001F56E7">
              <w:rPr>
                <w:b/>
                <w:bCs/>
                <w:sz w:val="22"/>
                <w:szCs w:val="22"/>
              </w:rPr>
              <w:t>ne vėliau kaip</w:t>
            </w:r>
            <w:r w:rsidRPr="001F56E7">
              <w:rPr>
                <w:sz w:val="22"/>
                <w:szCs w:val="22"/>
              </w:rPr>
              <w:t xml:space="preserve"> per </w:t>
            </w:r>
            <w:r w:rsidRPr="001F56E7">
              <w:rPr>
                <w:b/>
                <w:bCs/>
                <w:kern w:val="2"/>
                <w:sz w:val="22"/>
                <w:szCs w:val="22"/>
              </w:rPr>
              <w:t xml:space="preserve">10 (dešimt) </w:t>
            </w:r>
            <w:r w:rsidR="003F6F28" w:rsidRPr="001F56E7">
              <w:rPr>
                <w:b/>
                <w:bCs/>
                <w:kern w:val="2"/>
                <w:sz w:val="22"/>
                <w:szCs w:val="22"/>
              </w:rPr>
              <w:t>darbų</w:t>
            </w:r>
            <w:r w:rsidRPr="001F56E7">
              <w:rPr>
                <w:b/>
                <w:bCs/>
                <w:kern w:val="2"/>
                <w:sz w:val="22"/>
                <w:szCs w:val="22"/>
              </w:rPr>
              <w:t xml:space="preserve"> dienų</w:t>
            </w:r>
            <w:r w:rsidRPr="001F56E7">
              <w:rPr>
                <w:kern w:val="2"/>
                <w:sz w:val="22"/>
                <w:szCs w:val="22"/>
              </w:rPr>
              <w:t xml:space="preserve"> </w:t>
            </w:r>
            <w:r w:rsidRPr="001F56E7">
              <w:rPr>
                <w:sz w:val="22"/>
                <w:szCs w:val="22"/>
              </w:rPr>
              <w:t>nuo rašytinės pretenzijos gavimo dienos pašalinti Prekių trūkumus.</w:t>
            </w:r>
          </w:p>
        </w:tc>
      </w:tr>
      <w:tr w:rsidR="000C235D" w:rsidRPr="001F56E7"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0C235D" w:rsidRPr="001F56E7" w:rsidRDefault="000C235D" w:rsidP="000C235D">
            <w:pPr>
              <w:rPr>
                <w:b/>
                <w:bCs/>
                <w:kern w:val="2"/>
                <w:sz w:val="22"/>
                <w:szCs w:val="22"/>
              </w:rPr>
            </w:pPr>
            <w:r w:rsidRPr="001F56E7">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193AD1EA" w:rsidR="000C235D" w:rsidRPr="001F56E7" w:rsidRDefault="000C235D" w:rsidP="000C235D">
            <w:pPr>
              <w:rPr>
                <w:color w:val="FF0000"/>
                <w:kern w:val="2"/>
                <w:sz w:val="22"/>
                <w:szCs w:val="22"/>
              </w:rPr>
            </w:pPr>
            <w:r w:rsidRPr="001F56E7">
              <w:rPr>
                <w:kern w:val="2"/>
                <w:sz w:val="22"/>
                <w:szCs w:val="22"/>
              </w:rPr>
              <w:t xml:space="preserve">Netaikoma </w:t>
            </w:r>
          </w:p>
          <w:p w14:paraId="4D580A95" w14:textId="46937DAA" w:rsidR="000C235D" w:rsidRPr="001F56E7" w:rsidRDefault="000C235D" w:rsidP="000C235D">
            <w:pPr>
              <w:rPr>
                <w:kern w:val="2"/>
                <w:sz w:val="22"/>
                <w:szCs w:val="22"/>
              </w:rPr>
            </w:pPr>
          </w:p>
        </w:tc>
      </w:tr>
      <w:tr w:rsidR="000C235D" w:rsidRPr="001F56E7" w14:paraId="5D562E8D" w14:textId="77777777">
        <w:trPr>
          <w:trHeight w:val="300"/>
        </w:trPr>
        <w:tc>
          <w:tcPr>
            <w:tcW w:w="9535" w:type="dxa"/>
            <w:gridSpan w:val="5"/>
          </w:tcPr>
          <w:p w14:paraId="6103796D" w14:textId="77777777" w:rsidR="000C235D" w:rsidRPr="001F56E7" w:rsidRDefault="000C235D" w:rsidP="000C235D">
            <w:pPr>
              <w:jc w:val="center"/>
              <w:rPr>
                <w:b/>
                <w:bCs/>
                <w:kern w:val="2"/>
                <w:sz w:val="22"/>
                <w:szCs w:val="22"/>
              </w:rPr>
            </w:pPr>
            <w:r w:rsidRPr="001F56E7">
              <w:rPr>
                <w:b/>
                <w:bCs/>
                <w:kern w:val="2"/>
                <w:sz w:val="22"/>
                <w:szCs w:val="22"/>
              </w:rPr>
              <w:lastRenderedPageBreak/>
              <w:t>7. SUTARTIES VYKDYMUI PASITELKIAMI SUBTIEKĖJAI</w:t>
            </w:r>
          </w:p>
        </w:tc>
      </w:tr>
      <w:tr w:rsidR="000C235D" w:rsidRPr="001F56E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0C235D" w:rsidRPr="001F56E7" w:rsidRDefault="000C235D" w:rsidP="000C235D">
            <w:pPr>
              <w:rPr>
                <w:b/>
                <w:bCs/>
                <w:kern w:val="2"/>
                <w:sz w:val="22"/>
                <w:szCs w:val="22"/>
              </w:rPr>
            </w:pPr>
            <w:r w:rsidRPr="001F56E7">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09EC30C6" w:rsidR="000C235D" w:rsidRPr="001F56E7" w:rsidRDefault="000C235D" w:rsidP="000C235D">
            <w:pPr>
              <w:rPr>
                <w:kern w:val="2"/>
                <w:sz w:val="22"/>
                <w:szCs w:val="22"/>
              </w:rPr>
            </w:pPr>
            <w:r w:rsidRPr="001F56E7">
              <w:rPr>
                <w:kern w:val="2"/>
                <w:sz w:val="22"/>
                <w:szCs w:val="22"/>
              </w:rPr>
              <w:t>Sutarties vykdymui subtiekėjai nepasitelkiami.</w:t>
            </w:r>
          </w:p>
          <w:p w14:paraId="7AE1BD28" w14:textId="77777777" w:rsidR="000C235D" w:rsidRPr="001F56E7" w:rsidRDefault="000C235D" w:rsidP="000C235D">
            <w:pPr>
              <w:rPr>
                <w:kern w:val="2"/>
                <w:sz w:val="22"/>
                <w:szCs w:val="22"/>
              </w:rPr>
            </w:pPr>
          </w:p>
          <w:p w14:paraId="4122B0F3" w14:textId="77777777" w:rsidR="000C235D" w:rsidRPr="001F56E7" w:rsidRDefault="000C235D" w:rsidP="000C235D">
            <w:pPr>
              <w:rPr>
                <w:color w:val="FF0000"/>
                <w:kern w:val="2"/>
                <w:sz w:val="22"/>
                <w:szCs w:val="22"/>
              </w:rPr>
            </w:pPr>
            <w:r w:rsidRPr="001F56E7">
              <w:rPr>
                <w:color w:val="FF0000"/>
                <w:kern w:val="2"/>
                <w:sz w:val="22"/>
                <w:szCs w:val="22"/>
              </w:rPr>
              <w:t>arba</w:t>
            </w:r>
          </w:p>
          <w:p w14:paraId="6AEB3936" w14:textId="77777777" w:rsidR="000C235D" w:rsidRPr="001F56E7" w:rsidRDefault="000C235D" w:rsidP="000C235D">
            <w:pPr>
              <w:rPr>
                <w:kern w:val="2"/>
                <w:sz w:val="22"/>
                <w:szCs w:val="22"/>
              </w:rPr>
            </w:pPr>
          </w:p>
          <w:p w14:paraId="5CFEABC6" w14:textId="77777777" w:rsidR="000C235D" w:rsidRPr="001F56E7" w:rsidRDefault="000C235D" w:rsidP="000C235D">
            <w:pPr>
              <w:rPr>
                <w:b/>
                <w:bCs/>
                <w:kern w:val="2"/>
                <w:sz w:val="22"/>
                <w:szCs w:val="22"/>
              </w:rPr>
            </w:pPr>
            <w:r w:rsidRPr="001F56E7">
              <w:rPr>
                <w:kern w:val="2"/>
                <w:sz w:val="22"/>
                <w:szCs w:val="22"/>
              </w:rPr>
              <w:t xml:space="preserve">Sutarties vykdymui pasitelkiami subtiekėjai ir (ar) specialistai yra nurodyti Sutarties priede Nr. </w:t>
            </w:r>
            <w:r w:rsidRPr="001F56E7">
              <w:rPr>
                <w:kern w:val="2"/>
                <w:sz w:val="22"/>
                <w:szCs w:val="22"/>
                <w:highlight w:val="yellow"/>
              </w:rPr>
              <w:t>[...]</w:t>
            </w:r>
            <w:r w:rsidRPr="001F56E7">
              <w:rPr>
                <w:kern w:val="2"/>
                <w:sz w:val="22"/>
                <w:szCs w:val="22"/>
              </w:rPr>
              <w:t xml:space="preserve"> „Sutarties vykdymui pasitelkiami subtiekėjai ir (ar) specialistai“.</w:t>
            </w:r>
          </w:p>
        </w:tc>
      </w:tr>
      <w:tr w:rsidR="000C235D" w:rsidRPr="001F56E7" w14:paraId="0E57F611" w14:textId="77777777">
        <w:trPr>
          <w:trHeight w:val="300"/>
        </w:trPr>
        <w:tc>
          <w:tcPr>
            <w:tcW w:w="9535" w:type="dxa"/>
            <w:gridSpan w:val="5"/>
          </w:tcPr>
          <w:p w14:paraId="6A81BDB7" w14:textId="77777777" w:rsidR="000C235D" w:rsidRPr="001F56E7" w:rsidRDefault="000C235D" w:rsidP="000C235D">
            <w:pPr>
              <w:jc w:val="center"/>
              <w:rPr>
                <w:b/>
                <w:bCs/>
                <w:kern w:val="2"/>
                <w:sz w:val="22"/>
                <w:szCs w:val="22"/>
              </w:rPr>
            </w:pPr>
            <w:r w:rsidRPr="001F56E7">
              <w:rPr>
                <w:b/>
                <w:bCs/>
                <w:kern w:val="2"/>
                <w:sz w:val="22"/>
                <w:szCs w:val="22"/>
              </w:rPr>
              <w:t>8. PRIEVOLIŲ PAGAL SUTARTĮ ĮVYKDYMO UŽTIKRINIMAS</w:t>
            </w:r>
          </w:p>
        </w:tc>
      </w:tr>
      <w:tr w:rsidR="003D5AFE" w:rsidRPr="001F56E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156C473F" w:rsidR="003D5AFE" w:rsidRPr="001F56E7" w:rsidRDefault="003D5AFE" w:rsidP="003D5AFE">
            <w:pPr>
              <w:rPr>
                <w:b/>
                <w:bCs/>
                <w:kern w:val="2"/>
                <w:sz w:val="22"/>
                <w:szCs w:val="22"/>
              </w:rPr>
            </w:pPr>
            <w:r w:rsidRPr="001F56E7">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5F60131" w14:textId="77777777" w:rsidR="003D5AFE" w:rsidRPr="001F56E7" w:rsidRDefault="003D5AFE" w:rsidP="003D5AFE">
            <w:pPr>
              <w:jc w:val="both"/>
              <w:rPr>
                <w:kern w:val="2"/>
                <w:sz w:val="22"/>
                <w:szCs w:val="22"/>
              </w:rPr>
            </w:pPr>
            <w:r w:rsidRPr="001F56E7">
              <w:rPr>
                <w:kern w:val="2"/>
                <w:sz w:val="22"/>
                <w:szCs w:val="22"/>
              </w:rPr>
              <w:t>Prievolių pagal Sutartį įvykdymas užtikrinamas:</w:t>
            </w:r>
          </w:p>
          <w:p w14:paraId="7998B5AD" w14:textId="77777777" w:rsidR="003D5AFE" w:rsidRPr="001F56E7" w:rsidRDefault="003D5AFE" w:rsidP="003D5AFE">
            <w:pPr>
              <w:jc w:val="both"/>
              <w:rPr>
                <w:kern w:val="2"/>
                <w:sz w:val="22"/>
                <w:szCs w:val="22"/>
              </w:rPr>
            </w:pPr>
            <w:r w:rsidRPr="001F56E7">
              <w:rPr>
                <w:kern w:val="2"/>
                <w:sz w:val="22"/>
                <w:szCs w:val="22"/>
              </w:rPr>
              <w:t>Netesybomis (delspinigiais, bauda);</w:t>
            </w:r>
          </w:p>
          <w:p w14:paraId="727E97DE" w14:textId="77777777" w:rsidR="003D5AFE" w:rsidRPr="001F56E7" w:rsidRDefault="003D5AFE" w:rsidP="003D5AFE">
            <w:pPr>
              <w:jc w:val="both"/>
              <w:rPr>
                <w:kern w:val="2"/>
                <w:sz w:val="22"/>
                <w:szCs w:val="22"/>
              </w:rPr>
            </w:pPr>
            <w:r w:rsidRPr="001F56E7">
              <w:rPr>
                <w:kern w:val="2"/>
                <w:sz w:val="22"/>
                <w:szCs w:val="22"/>
              </w:rPr>
              <w:t>Pirmo pareikalavimo banko garantija/</w:t>
            </w:r>
          </w:p>
          <w:p w14:paraId="7D9520BF" w14:textId="77777777" w:rsidR="003D5AFE" w:rsidRPr="001F56E7" w:rsidRDefault="003D5AFE" w:rsidP="003D5AFE">
            <w:pPr>
              <w:jc w:val="both"/>
              <w:rPr>
                <w:kern w:val="2"/>
                <w:sz w:val="22"/>
                <w:szCs w:val="22"/>
              </w:rPr>
            </w:pPr>
            <w:r w:rsidRPr="001F56E7">
              <w:rPr>
                <w:kern w:val="2"/>
                <w:sz w:val="22"/>
                <w:szCs w:val="22"/>
              </w:rPr>
              <w:t>Draudimo bendrovės laidavimo draudimu/</w:t>
            </w:r>
          </w:p>
          <w:p w14:paraId="544E68EF" w14:textId="5D163E64" w:rsidR="003D5AFE" w:rsidRPr="001F56E7" w:rsidRDefault="003D5AFE" w:rsidP="003D5AFE">
            <w:pPr>
              <w:rPr>
                <w:kern w:val="2"/>
                <w:sz w:val="22"/>
                <w:szCs w:val="22"/>
              </w:rPr>
            </w:pPr>
            <w:r w:rsidRPr="001F56E7">
              <w:rPr>
                <w:spacing w:val="-6"/>
                <w:sz w:val="22"/>
                <w:szCs w:val="22"/>
              </w:rPr>
              <w:t>į Pirkėjo sąskaitą, nurodytą Sutarties Specialiosiose sąlygose, padarytu mokėjimo pavedimu</w:t>
            </w:r>
            <w:r w:rsidRPr="001F56E7">
              <w:rPr>
                <w:kern w:val="2"/>
                <w:sz w:val="22"/>
                <w:szCs w:val="22"/>
              </w:rPr>
              <w:t>.</w:t>
            </w:r>
          </w:p>
        </w:tc>
      </w:tr>
      <w:tr w:rsidR="003D5AFE" w:rsidRPr="001F56E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5984370D" w:rsidR="003D5AFE" w:rsidRPr="001F56E7" w:rsidRDefault="003D5AFE" w:rsidP="003D5AFE">
            <w:pPr>
              <w:rPr>
                <w:b/>
                <w:bCs/>
                <w:kern w:val="2"/>
                <w:sz w:val="22"/>
                <w:szCs w:val="22"/>
              </w:rPr>
            </w:pPr>
            <w:r w:rsidRPr="001F56E7">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040D832" w14:textId="77777777" w:rsidR="003D5AFE" w:rsidRPr="001F56E7" w:rsidRDefault="003D5AFE" w:rsidP="003D5AFE">
            <w:pPr>
              <w:jc w:val="both"/>
              <w:rPr>
                <w:kern w:val="2"/>
                <w:sz w:val="22"/>
                <w:szCs w:val="22"/>
              </w:rPr>
            </w:pPr>
            <w:r w:rsidRPr="001F56E7">
              <w:rPr>
                <w:kern w:val="2"/>
                <w:sz w:val="22"/>
                <w:szCs w:val="22"/>
              </w:rPr>
              <w:t>Sutarties įvykdymo užtikrinimo galiojimo terminas turi būti ne trumpesnis nei Sutarties galiojimo terminas.</w:t>
            </w:r>
          </w:p>
          <w:p w14:paraId="4720F941" w14:textId="4B378435" w:rsidR="003D5AFE" w:rsidRPr="001F56E7" w:rsidRDefault="003D5AFE" w:rsidP="003D5AFE">
            <w:pPr>
              <w:rPr>
                <w:kern w:val="2"/>
                <w:sz w:val="22"/>
                <w:szCs w:val="22"/>
              </w:rPr>
            </w:pPr>
          </w:p>
        </w:tc>
      </w:tr>
      <w:tr w:rsidR="003D5AFE" w:rsidRPr="001F56E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18660A9" w:rsidR="003D5AFE" w:rsidRPr="001F56E7" w:rsidRDefault="003D5AFE" w:rsidP="003D5AFE">
            <w:pPr>
              <w:rPr>
                <w:b/>
                <w:bCs/>
                <w:kern w:val="2"/>
                <w:sz w:val="22"/>
                <w:szCs w:val="22"/>
              </w:rPr>
            </w:pPr>
            <w:r w:rsidRPr="001F56E7">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B372E6D" w:rsidR="003D5AFE" w:rsidRPr="001F56E7" w:rsidRDefault="003D5AFE" w:rsidP="003D5AFE">
            <w:pPr>
              <w:jc w:val="both"/>
              <w:rPr>
                <w:kern w:val="2"/>
                <w:sz w:val="22"/>
                <w:szCs w:val="22"/>
              </w:rPr>
            </w:pPr>
            <w:r w:rsidRPr="001F56E7">
              <w:rPr>
                <w:color w:val="000000"/>
                <w:kern w:val="2"/>
                <w:sz w:val="22"/>
                <w:szCs w:val="22"/>
                <w:shd w:val="clear" w:color="auto" w:fill="FFFFFF"/>
              </w:rPr>
              <w:t>Tiekėjas ne vėliau kaip per 10 (dešimt) darbo dienų nuo Sutarties pasirašymo dienos turi pateikti Pirkėjui 1 (vieno) procento vertės nuo Pradinės Sutarties vertės be PVM, nurodytos Specialiųjų sąlygų 5.2 punkte, pirmo pareikalavimo banko garantiją arba draudimo bendrovės laidavimo draudimo raštą arba atlikti 1 (vieno) procento vertės nuo Pradinės Sutarties vertės be PVM, nurodytos Specialiųjų sąlygų 5.2 punkte, mokėjimo pavedimą (šiuo atveju pateikiama mokėjimo kvito originalo skaitmeninė kopija arba mokėjimo nurodymo skaitmeninė kopija) į Pirkėjo sąskaitą, nurodytą Sutarties Specialiosiose sąlygose. Šie sutarties įvykdymo užtikrinimo priemonių dokumentai turi atitikti Bendrųjų sąlygų 10 skyriaus reikalavimus. Esant poreikiui, gavus Tiekėjo prašymą, šis terminas gali būti pratęstas Šalių suderintam terminui.</w:t>
            </w:r>
          </w:p>
        </w:tc>
      </w:tr>
      <w:tr w:rsidR="000C235D" w:rsidRPr="001F56E7" w14:paraId="198AFEE0" w14:textId="77777777">
        <w:trPr>
          <w:trHeight w:val="300"/>
        </w:trPr>
        <w:tc>
          <w:tcPr>
            <w:tcW w:w="9535" w:type="dxa"/>
            <w:gridSpan w:val="5"/>
          </w:tcPr>
          <w:p w14:paraId="53C07666" w14:textId="77777777" w:rsidR="000C235D" w:rsidRPr="001F56E7" w:rsidRDefault="000C235D" w:rsidP="000C235D">
            <w:pPr>
              <w:jc w:val="center"/>
              <w:rPr>
                <w:b/>
                <w:bCs/>
                <w:kern w:val="2"/>
                <w:sz w:val="22"/>
                <w:szCs w:val="22"/>
              </w:rPr>
            </w:pPr>
            <w:r w:rsidRPr="001F56E7">
              <w:rPr>
                <w:b/>
                <w:bCs/>
                <w:kern w:val="2"/>
                <w:sz w:val="22"/>
                <w:szCs w:val="22"/>
              </w:rPr>
              <w:t>9. ŠALIŲ ATSAKOMYBĖ</w:t>
            </w:r>
            <w:r w:rsidRPr="001F56E7">
              <w:rPr>
                <w:b/>
                <w:bCs/>
                <w:kern w:val="2"/>
                <w:sz w:val="22"/>
                <w:szCs w:val="22"/>
              </w:rPr>
              <w:tab/>
            </w:r>
          </w:p>
        </w:tc>
      </w:tr>
      <w:tr w:rsidR="000C235D" w:rsidRPr="001F56E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0C235D" w:rsidRPr="001F56E7" w:rsidRDefault="000C235D" w:rsidP="000C235D">
            <w:pPr>
              <w:rPr>
                <w:b/>
                <w:bCs/>
                <w:kern w:val="2"/>
                <w:sz w:val="22"/>
                <w:szCs w:val="22"/>
              </w:rPr>
            </w:pPr>
            <w:r w:rsidRPr="001F56E7">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74C03E9" w:rsidR="000C235D" w:rsidRPr="001F56E7" w:rsidRDefault="000C235D" w:rsidP="000C235D">
            <w:pPr>
              <w:jc w:val="both"/>
              <w:rPr>
                <w:kern w:val="2"/>
                <w:sz w:val="22"/>
                <w:szCs w:val="22"/>
              </w:rPr>
            </w:pPr>
            <w:r w:rsidRPr="001F56E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0C235D" w:rsidRPr="001F56E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C235D" w:rsidRPr="001F56E7" w:rsidRDefault="000C235D" w:rsidP="000C235D">
            <w:pPr>
              <w:rPr>
                <w:b/>
                <w:bCs/>
                <w:kern w:val="2"/>
                <w:sz w:val="22"/>
                <w:szCs w:val="22"/>
              </w:rPr>
            </w:pPr>
            <w:r w:rsidRPr="001F56E7">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0F235A" w14:textId="1766654B" w:rsidR="000C235D" w:rsidRPr="001F56E7" w:rsidRDefault="000C235D" w:rsidP="000C235D">
            <w:pPr>
              <w:jc w:val="both"/>
              <w:rPr>
                <w:kern w:val="2"/>
                <w:sz w:val="22"/>
                <w:szCs w:val="22"/>
              </w:rPr>
            </w:pPr>
            <w:r w:rsidRPr="001F56E7">
              <w:rPr>
                <w:kern w:val="2"/>
                <w:sz w:val="22"/>
                <w:szCs w:val="22"/>
              </w:rPr>
              <w:t>9.2.1. Jeigu Tiekėjas vėluoja vykdyti užsakymą (Specialiųjų sąlygų 4.1 - 4.2 punktai), tiekti Prek</w:t>
            </w:r>
            <w:r w:rsidR="00FA61C6" w:rsidRPr="001F56E7">
              <w:rPr>
                <w:kern w:val="2"/>
                <w:sz w:val="22"/>
                <w:szCs w:val="22"/>
              </w:rPr>
              <w:t>es</w:t>
            </w:r>
            <w:r w:rsidRPr="001F56E7">
              <w:rPr>
                <w:kern w:val="2"/>
                <w:sz w:val="22"/>
                <w:szCs w:val="22"/>
              </w:rPr>
              <w:t xml:space="preserve"> ar ištaisyti j</w:t>
            </w:r>
            <w:r w:rsidR="00FA61C6" w:rsidRPr="001F56E7">
              <w:rPr>
                <w:kern w:val="2"/>
                <w:sz w:val="22"/>
                <w:szCs w:val="22"/>
              </w:rPr>
              <w:t>ų</w:t>
            </w:r>
            <w:r w:rsidRPr="001F56E7">
              <w:rPr>
                <w:kern w:val="2"/>
                <w:sz w:val="22"/>
                <w:szCs w:val="22"/>
              </w:rPr>
              <w:t xml:space="preserve"> trūkumus arba nevykdo kitų sutartinių įsipareigojimų, Pirkėjas nuo kitos nei nustatytas terminas dienos Tiekėjui skaičiuoja 0,02 (dvi šimtosios) procento dydžio delspinigius už kiekvieną uždelstą dieną nuo laiku neperduot</w:t>
            </w:r>
            <w:r w:rsidR="00FA61C6" w:rsidRPr="001F56E7">
              <w:rPr>
                <w:kern w:val="2"/>
                <w:sz w:val="22"/>
                <w:szCs w:val="22"/>
              </w:rPr>
              <w:t>ų</w:t>
            </w:r>
            <w:r w:rsidRPr="001F56E7">
              <w:rPr>
                <w:kern w:val="2"/>
                <w:sz w:val="22"/>
                <w:szCs w:val="22"/>
              </w:rPr>
              <w:t xml:space="preserve"> Prek</w:t>
            </w:r>
            <w:r w:rsidR="00FA61C6" w:rsidRPr="001F56E7">
              <w:rPr>
                <w:kern w:val="2"/>
                <w:sz w:val="22"/>
                <w:szCs w:val="22"/>
              </w:rPr>
              <w:t>ių</w:t>
            </w:r>
            <w:r w:rsidRPr="001F56E7">
              <w:rPr>
                <w:kern w:val="2"/>
                <w:sz w:val="22"/>
                <w:szCs w:val="22"/>
              </w:rPr>
              <w:t xml:space="preserve"> kainos be PVM. </w:t>
            </w:r>
          </w:p>
          <w:p w14:paraId="11CC29B6" w14:textId="77777777" w:rsidR="000C235D" w:rsidRPr="001F56E7" w:rsidRDefault="000C235D" w:rsidP="000C235D">
            <w:pPr>
              <w:jc w:val="both"/>
              <w:rPr>
                <w:kern w:val="2"/>
                <w:sz w:val="22"/>
                <w:szCs w:val="22"/>
              </w:rPr>
            </w:pPr>
            <w:r w:rsidRPr="001F56E7">
              <w:rPr>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dydžio delspinigius už kiekvieną uždelstą dieną nuo laiku negrąžintos permokos, kainos be PVM.</w:t>
            </w:r>
          </w:p>
          <w:p w14:paraId="63704FE1" w14:textId="6068E1D0" w:rsidR="000C235D" w:rsidRPr="001F56E7" w:rsidRDefault="000C235D" w:rsidP="000C235D">
            <w:pPr>
              <w:jc w:val="both"/>
              <w:rPr>
                <w:kern w:val="2"/>
                <w:sz w:val="22"/>
                <w:szCs w:val="22"/>
              </w:rPr>
            </w:pPr>
            <w:r w:rsidRPr="001F56E7">
              <w:rPr>
                <w:kern w:val="2"/>
                <w:sz w:val="22"/>
                <w:szCs w:val="22"/>
              </w:rPr>
              <w:t xml:space="preserve">9.2.3. Tiekėjas privalo sumokėti Pirkėjui netesybas per 30 (trisdešimt) kalendorinių dienų nuo Pirkėjo pareikalavimo, jeigu netesybų suma nėra išskaitoma iš Tiekėjui mokėtinos sumos. </w:t>
            </w:r>
          </w:p>
        </w:tc>
      </w:tr>
      <w:tr w:rsidR="000C235D" w:rsidRPr="001F56E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C235D" w:rsidRPr="001F56E7" w:rsidRDefault="000C235D" w:rsidP="000C235D">
            <w:pPr>
              <w:rPr>
                <w:b/>
                <w:bCs/>
                <w:kern w:val="2"/>
                <w:sz w:val="22"/>
                <w:szCs w:val="22"/>
              </w:rPr>
            </w:pPr>
            <w:r w:rsidRPr="001F56E7">
              <w:rPr>
                <w:b/>
                <w:bCs/>
                <w:kern w:val="2"/>
                <w:sz w:val="22"/>
                <w:szCs w:val="22"/>
              </w:rPr>
              <w:t xml:space="preserve">9.3. Tiekėjui / Pirkėjui taikoma bauda nutraukus Sutartį dėl esminio </w:t>
            </w:r>
            <w:r w:rsidRPr="001F56E7">
              <w:rPr>
                <w:b/>
                <w:bCs/>
                <w:kern w:val="2"/>
                <w:sz w:val="22"/>
                <w:szCs w:val="22"/>
              </w:rPr>
              <w:lastRenderedPageBreak/>
              <w:t xml:space="preserve">Sutarties pažeidimo </w:t>
            </w:r>
            <w:r w:rsidRPr="001F56E7">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20E3202" w14:textId="223B1109" w:rsidR="00907D38" w:rsidRPr="001F56E7" w:rsidRDefault="00907D38" w:rsidP="00907D38">
            <w:pPr>
              <w:jc w:val="both"/>
              <w:rPr>
                <w:kern w:val="2"/>
                <w:sz w:val="22"/>
                <w:szCs w:val="22"/>
              </w:rPr>
            </w:pPr>
            <w:r w:rsidRPr="001F56E7">
              <w:rPr>
                <w:kern w:val="2"/>
                <w:sz w:val="22"/>
                <w:szCs w:val="22"/>
              </w:rPr>
              <w:lastRenderedPageBreak/>
              <w:t>9.3.1. Nutraukus Sutartį dėl esminio Sutarties pažeidimo:</w:t>
            </w:r>
          </w:p>
          <w:p w14:paraId="65A13CD2" w14:textId="77777777" w:rsidR="00907D38" w:rsidRPr="001F56E7" w:rsidRDefault="00907D38" w:rsidP="00907D38">
            <w:pPr>
              <w:jc w:val="both"/>
              <w:rPr>
                <w:kern w:val="2"/>
                <w:sz w:val="22"/>
                <w:szCs w:val="22"/>
              </w:rPr>
            </w:pPr>
            <w:r w:rsidRPr="001F56E7">
              <w:rPr>
                <w:kern w:val="2"/>
                <w:sz w:val="22"/>
                <w:szCs w:val="22"/>
              </w:rPr>
              <w:t>Tiekėjui nutraukus Sutartį, Tiekėjas moka 2 000,00 Eur (du tūkstančiai eurų, 00 ct) dydžio baudą,</w:t>
            </w:r>
          </w:p>
          <w:p w14:paraId="75A72E6C" w14:textId="77777777" w:rsidR="00907D38" w:rsidRPr="001F56E7" w:rsidRDefault="00907D38" w:rsidP="00907D38">
            <w:pPr>
              <w:jc w:val="both"/>
              <w:rPr>
                <w:kern w:val="2"/>
                <w:sz w:val="22"/>
                <w:szCs w:val="22"/>
              </w:rPr>
            </w:pPr>
            <w:r w:rsidRPr="001F56E7">
              <w:rPr>
                <w:kern w:val="2"/>
                <w:sz w:val="22"/>
                <w:szCs w:val="22"/>
              </w:rPr>
              <w:lastRenderedPageBreak/>
              <w:t xml:space="preserve">Pirkėjui nutraukus Sutartį, Pirkėjas moka 1 000,00 Eur (vienas tūkstantis eurų, 00 ct) dydžio baudą. </w:t>
            </w:r>
          </w:p>
          <w:p w14:paraId="29ACDD92" w14:textId="77777777" w:rsidR="00907D38" w:rsidRPr="001F56E7" w:rsidRDefault="00907D38" w:rsidP="00907D38">
            <w:pPr>
              <w:jc w:val="both"/>
              <w:rPr>
                <w:kern w:val="2"/>
                <w:sz w:val="22"/>
                <w:szCs w:val="22"/>
              </w:rPr>
            </w:pPr>
            <w:r w:rsidRPr="001F56E7">
              <w:rPr>
                <w:kern w:val="2"/>
                <w:sz w:val="22"/>
                <w:szCs w:val="22"/>
              </w:rPr>
              <w:t>9.3.2. Nepagrįstai nutraukus Sutarties vykdymą ne Sutartyje nustatyta tvarka:</w:t>
            </w:r>
          </w:p>
          <w:p w14:paraId="67BCF916" w14:textId="77777777" w:rsidR="00907D38" w:rsidRPr="001F56E7" w:rsidRDefault="00907D38" w:rsidP="00907D38">
            <w:pPr>
              <w:jc w:val="both"/>
              <w:rPr>
                <w:kern w:val="2"/>
                <w:sz w:val="22"/>
                <w:szCs w:val="22"/>
              </w:rPr>
            </w:pPr>
            <w:r w:rsidRPr="001F56E7">
              <w:rPr>
                <w:kern w:val="2"/>
                <w:sz w:val="22"/>
                <w:szCs w:val="22"/>
              </w:rPr>
              <w:t>Tiekėjui nutraukus Sutarties vykdymą, Tiekėjas moka 3 (trijų) procentų dydžio baudą nuo Pradinės Sutarties vertės, nurodytos Specialiųjų sąlygų 5.2 punkte.</w:t>
            </w:r>
          </w:p>
          <w:p w14:paraId="48292084" w14:textId="57ACB308" w:rsidR="000C235D" w:rsidRPr="001F56E7" w:rsidRDefault="00907D38" w:rsidP="00907D38">
            <w:pPr>
              <w:rPr>
                <w:kern w:val="2"/>
                <w:sz w:val="22"/>
                <w:szCs w:val="22"/>
              </w:rPr>
            </w:pPr>
            <w:r w:rsidRPr="001F56E7">
              <w:rPr>
                <w:kern w:val="2"/>
                <w:sz w:val="22"/>
                <w:szCs w:val="22"/>
              </w:rPr>
              <w:t>Pirkėjui nutraukus Sutarties vykdymą, Pirkėjas moka 1 (vieno) procento dydžio baudą, nuo Pradinės Sutarties vertės, nurodytos Specialiųjų sąlygų 5.2 punkte.</w:t>
            </w:r>
          </w:p>
        </w:tc>
      </w:tr>
      <w:tr w:rsidR="000C235D" w:rsidRPr="001F56E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C235D" w:rsidRPr="001F56E7" w:rsidRDefault="000C235D" w:rsidP="000C235D">
            <w:pPr>
              <w:rPr>
                <w:b/>
                <w:bCs/>
                <w:kern w:val="2"/>
                <w:sz w:val="22"/>
                <w:szCs w:val="22"/>
              </w:rPr>
            </w:pPr>
            <w:r w:rsidRPr="001F56E7">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0C235D" w:rsidRPr="001F56E7" w:rsidRDefault="000C235D" w:rsidP="000C235D">
            <w:pPr>
              <w:rPr>
                <w:color w:val="000000"/>
                <w:kern w:val="2"/>
                <w:sz w:val="22"/>
                <w:szCs w:val="22"/>
              </w:rPr>
            </w:pPr>
            <w:r w:rsidRPr="001F56E7">
              <w:rPr>
                <w:color w:val="000000"/>
                <w:kern w:val="2"/>
                <w:sz w:val="22"/>
                <w:szCs w:val="22"/>
              </w:rPr>
              <w:t>Netaikoma</w:t>
            </w:r>
          </w:p>
          <w:p w14:paraId="01953191" w14:textId="77777777" w:rsidR="000C235D" w:rsidRPr="001F56E7" w:rsidRDefault="000C235D" w:rsidP="000C235D">
            <w:pPr>
              <w:rPr>
                <w:kern w:val="2"/>
                <w:sz w:val="22"/>
                <w:szCs w:val="22"/>
              </w:rPr>
            </w:pPr>
          </w:p>
        </w:tc>
      </w:tr>
      <w:tr w:rsidR="000C235D" w:rsidRPr="001F56E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C235D" w:rsidRPr="001F56E7" w:rsidRDefault="000C235D" w:rsidP="000C235D">
            <w:pPr>
              <w:rPr>
                <w:b/>
                <w:bCs/>
                <w:kern w:val="2"/>
                <w:sz w:val="22"/>
                <w:szCs w:val="22"/>
              </w:rPr>
            </w:pPr>
            <w:r w:rsidRPr="001F56E7">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586A4C7F" w:rsidR="000C235D" w:rsidRPr="001F56E7" w:rsidRDefault="00A5611F" w:rsidP="00A5611F">
            <w:pPr>
              <w:jc w:val="both"/>
              <w:rPr>
                <w:kern w:val="2"/>
                <w:sz w:val="22"/>
                <w:szCs w:val="22"/>
              </w:rPr>
            </w:pPr>
            <w:r w:rsidRPr="001F56E7">
              <w:rPr>
                <w:color w:val="000000"/>
                <w:kern w:val="2"/>
                <w:sz w:val="22"/>
                <w:szCs w:val="22"/>
              </w:rPr>
              <w:t>Už aplinkosauginių kriterijų, nurodytų Specialiųjų sąlygų 13 skyriuje nesilaikymą bus taikoma 1</w:t>
            </w:r>
            <w:r w:rsidR="000C235D" w:rsidRPr="001F56E7">
              <w:rPr>
                <w:color w:val="000000"/>
                <w:kern w:val="2"/>
                <w:sz w:val="22"/>
                <w:szCs w:val="22"/>
              </w:rPr>
              <w:t xml:space="preserve"> 000,00 Eur (</w:t>
            </w:r>
            <w:r w:rsidRPr="001F56E7">
              <w:rPr>
                <w:color w:val="000000"/>
                <w:kern w:val="2"/>
                <w:sz w:val="22"/>
                <w:szCs w:val="22"/>
              </w:rPr>
              <w:t>vienas tūkstantis eurų, 00 ct</w:t>
            </w:r>
            <w:r w:rsidR="000C235D" w:rsidRPr="001F56E7">
              <w:rPr>
                <w:color w:val="000000"/>
                <w:kern w:val="2"/>
                <w:sz w:val="22"/>
                <w:szCs w:val="22"/>
              </w:rPr>
              <w:t xml:space="preserve">) </w:t>
            </w:r>
            <w:r w:rsidR="000C235D" w:rsidRPr="001F56E7">
              <w:rPr>
                <w:kern w:val="2"/>
                <w:sz w:val="22"/>
                <w:szCs w:val="22"/>
              </w:rPr>
              <w:t>dydžio bauda.</w:t>
            </w:r>
          </w:p>
          <w:p w14:paraId="69B3C483" w14:textId="4DDAADFF" w:rsidR="000C235D" w:rsidRPr="001F56E7" w:rsidRDefault="000C235D" w:rsidP="000C235D">
            <w:pPr>
              <w:rPr>
                <w:color w:val="4472C4"/>
                <w:kern w:val="2"/>
                <w:sz w:val="22"/>
                <w:szCs w:val="22"/>
              </w:rPr>
            </w:pPr>
          </w:p>
        </w:tc>
      </w:tr>
      <w:tr w:rsidR="000C235D" w:rsidRPr="001F56E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C235D" w:rsidRPr="001F56E7" w:rsidRDefault="000C235D" w:rsidP="000C235D">
            <w:pPr>
              <w:rPr>
                <w:b/>
                <w:bCs/>
                <w:kern w:val="2"/>
                <w:sz w:val="22"/>
                <w:szCs w:val="22"/>
              </w:rPr>
            </w:pPr>
            <w:r w:rsidRPr="001F56E7">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0C235D" w:rsidRPr="001F56E7" w:rsidRDefault="000C235D" w:rsidP="000C235D">
            <w:pPr>
              <w:rPr>
                <w:kern w:val="2"/>
                <w:sz w:val="22"/>
                <w:szCs w:val="22"/>
              </w:rPr>
            </w:pPr>
            <w:r w:rsidRPr="001F56E7">
              <w:rPr>
                <w:kern w:val="2"/>
                <w:sz w:val="22"/>
                <w:szCs w:val="22"/>
              </w:rPr>
              <w:t>Netaikoma</w:t>
            </w:r>
          </w:p>
          <w:p w14:paraId="271A84AA" w14:textId="1B112D76" w:rsidR="000C235D" w:rsidRPr="001F56E7" w:rsidRDefault="000C235D" w:rsidP="000C235D">
            <w:pPr>
              <w:rPr>
                <w:color w:val="4472C4"/>
                <w:kern w:val="2"/>
                <w:sz w:val="22"/>
                <w:szCs w:val="22"/>
              </w:rPr>
            </w:pPr>
          </w:p>
        </w:tc>
      </w:tr>
      <w:tr w:rsidR="000C235D" w:rsidRPr="001F56E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C235D" w:rsidRPr="001F56E7" w:rsidRDefault="000C235D" w:rsidP="000C235D">
            <w:pPr>
              <w:rPr>
                <w:b/>
                <w:bCs/>
                <w:kern w:val="2"/>
                <w:sz w:val="22"/>
                <w:szCs w:val="22"/>
              </w:rPr>
            </w:pPr>
            <w:r w:rsidRPr="001F56E7">
              <w:rPr>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DA53967" w:rsidR="000C235D" w:rsidRPr="001F56E7" w:rsidRDefault="000C235D" w:rsidP="000C235D">
            <w:pPr>
              <w:rPr>
                <w:color w:val="4472C4"/>
                <w:kern w:val="2"/>
                <w:sz w:val="22"/>
                <w:szCs w:val="22"/>
              </w:rPr>
            </w:pPr>
            <w:r w:rsidRPr="001F56E7">
              <w:rPr>
                <w:kern w:val="2"/>
                <w:sz w:val="22"/>
                <w:szCs w:val="22"/>
              </w:rPr>
              <w:t xml:space="preserve">Netaikoma </w:t>
            </w:r>
          </w:p>
        </w:tc>
      </w:tr>
      <w:tr w:rsidR="000C235D" w:rsidRPr="001F56E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C235D" w:rsidRPr="001F56E7" w:rsidRDefault="000C235D" w:rsidP="000C235D">
            <w:pPr>
              <w:rPr>
                <w:b/>
                <w:bCs/>
                <w:kern w:val="2"/>
                <w:sz w:val="22"/>
                <w:szCs w:val="22"/>
              </w:rPr>
            </w:pPr>
            <w:r w:rsidRPr="001F56E7">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0C235D" w:rsidRPr="001F56E7" w:rsidRDefault="000C235D" w:rsidP="000C235D">
            <w:pPr>
              <w:rPr>
                <w:kern w:val="2"/>
                <w:sz w:val="22"/>
                <w:szCs w:val="22"/>
              </w:rPr>
            </w:pPr>
            <w:r w:rsidRPr="001F56E7">
              <w:rPr>
                <w:kern w:val="2"/>
                <w:sz w:val="22"/>
                <w:szCs w:val="22"/>
              </w:rPr>
              <w:t>Netaikoma</w:t>
            </w:r>
          </w:p>
          <w:p w14:paraId="2BFFE0F5" w14:textId="77777777" w:rsidR="000C235D" w:rsidRPr="001F56E7" w:rsidRDefault="000C235D" w:rsidP="000C235D">
            <w:pPr>
              <w:rPr>
                <w:color w:val="4472C4"/>
                <w:kern w:val="2"/>
                <w:sz w:val="22"/>
                <w:szCs w:val="22"/>
              </w:rPr>
            </w:pPr>
          </w:p>
          <w:p w14:paraId="29DCAC8C" w14:textId="55B5C1FE" w:rsidR="000C235D" w:rsidRPr="001F56E7" w:rsidRDefault="000C235D" w:rsidP="000C235D">
            <w:pPr>
              <w:rPr>
                <w:color w:val="4472C4"/>
                <w:kern w:val="2"/>
                <w:sz w:val="22"/>
                <w:szCs w:val="22"/>
              </w:rPr>
            </w:pPr>
          </w:p>
        </w:tc>
      </w:tr>
      <w:tr w:rsidR="000C235D" w:rsidRPr="001F56E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C235D" w:rsidRPr="001F56E7" w:rsidRDefault="000C235D" w:rsidP="000C235D">
            <w:pPr>
              <w:rPr>
                <w:b/>
                <w:bCs/>
                <w:kern w:val="2"/>
                <w:sz w:val="22"/>
                <w:szCs w:val="22"/>
              </w:rPr>
            </w:pPr>
            <w:r w:rsidRPr="001F56E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0C235D" w:rsidRPr="001F56E7" w:rsidRDefault="000C235D" w:rsidP="000C235D">
            <w:pPr>
              <w:spacing w:line="259" w:lineRule="auto"/>
              <w:rPr>
                <w:kern w:val="2"/>
                <w:sz w:val="22"/>
                <w:szCs w:val="22"/>
              </w:rPr>
            </w:pPr>
            <w:r w:rsidRPr="001F56E7">
              <w:rPr>
                <w:kern w:val="2"/>
                <w:sz w:val="22"/>
                <w:szCs w:val="22"/>
              </w:rPr>
              <w:t>Netaikoma</w:t>
            </w:r>
          </w:p>
          <w:p w14:paraId="49FF058F" w14:textId="77777777" w:rsidR="000C235D" w:rsidRPr="001F56E7" w:rsidRDefault="000C235D" w:rsidP="000C235D">
            <w:pPr>
              <w:rPr>
                <w:color w:val="4472C4"/>
                <w:kern w:val="2"/>
                <w:sz w:val="22"/>
                <w:szCs w:val="22"/>
              </w:rPr>
            </w:pPr>
          </w:p>
        </w:tc>
      </w:tr>
      <w:tr w:rsidR="000C235D" w:rsidRPr="001F56E7"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C235D" w:rsidRPr="001F56E7" w:rsidRDefault="000C235D" w:rsidP="000C235D">
            <w:pPr>
              <w:rPr>
                <w:b/>
                <w:bCs/>
                <w:kern w:val="2"/>
                <w:sz w:val="22"/>
                <w:szCs w:val="22"/>
              </w:rPr>
            </w:pPr>
            <w:r w:rsidRPr="001F56E7">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E1E74C3" w:rsidR="000C235D" w:rsidRPr="001F56E7" w:rsidRDefault="000C235D" w:rsidP="000C235D">
            <w:pPr>
              <w:rPr>
                <w:color w:val="4472C4"/>
                <w:kern w:val="2"/>
                <w:sz w:val="22"/>
                <w:szCs w:val="22"/>
              </w:rPr>
            </w:pPr>
            <w:r w:rsidRPr="001F56E7">
              <w:rPr>
                <w:kern w:val="2"/>
                <w:sz w:val="22"/>
                <w:szCs w:val="22"/>
              </w:rPr>
              <w:t>Netaikoma</w:t>
            </w:r>
          </w:p>
        </w:tc>
      </w:tr>
      <w:tr w:rsidR="000C235D" w:rsidRPr="001F56E7" w14:paraId="0126462E" w14:textId="77777777">
        <w:trPr>
          <w:trHeight w:val="300"/>
        </w:trPr>
        <w:tc>
          <w:tcPr>
            <w:tcW w:w="9535" w:type="dxa"/>
            <w:gridSpan w:val="5"/>
          </w:tcPr>
          <w:p w14:paraId="318973A5" w14:textId="77777777" w:rsidR="000C235D" w:rsidRPr="001F56E7" w:rsidRDefault="000C235D" w:rsidP="000C235D">
            <w:pPr>
              <w:jc w:val="center"/>
              <w:rPr>
                <w:b/>
                <w:bCs/>
                <w:kern w:val="2"/>
                <w:sz w:val="22"/>
                <w:szCs w:val="22"/>
              </w:rPr>
            </w:pPr>
            <w:r w:rsidRPr="001F56E7">
              <w:rPr>
                <w:b/>
                <w:kern w:val="2"/>
                <w:sz w:val="22"/>
                <w:szCs w:val="22"/>
              </w:rPr>
              <w:t>10. ESMINĖS SUTARTIES SĄLYGOS</w:t>
            </w:r>
          </w:p>
        </w:tc>
      </w:tr>
      <w:tr w:rsidR="000C235D" w:rsidRPr="001F56E7" w14:paraId="4D59E15A" w14:textId="77777777">
        <w:trPr>
          <w:trHeight w:val="300"/>
        </w:trPr>
        <w:tc>
          <w:tcPr>
            <w:tcW w:w="2707" w:type="dxa"/>
            <w:gridSpan w:val="3"/>
          </w:tcPr>
          <w:p w14:paraId="345EFFE5" w14:textId="77777777" w:rsidR="000C235D" w:rsidRPr="001F56E7" w:rsidRDefault="000C235D" w:rsidP="000C235D">
            <w:pPr>
              <w:rPr>
                <w:b/>
                <w:bCs/>
                <w:kern w:val="2"/>
                <w:sz w:val="22"/>
                <w:szCs w:val="22"/>
              </w:rPr>
            </w:pPr>
            <w:r w:rsidRPr="001F56E7">
              <w:rPr>
                <w:b/>
                <w:bCs/>
                <w:sz w:val="22"/>
                <w:szCs w:val="22"/>
              </w:rPr>
              <w:lastRenderedPageBreak/>
              <w:t>10.1. Esminės Sutarties sąlygos</w:t>
            </w:r>
          </w:p>
        </w:tc>
        <w:tc>
          <w:tcPr>
            <w:tcW w:w="6828" w:type="dxa"/>
            <w:gridSpan w:val="2"/>
          </w:tcPr>
          <w:p w14:paraId="144684CD" w14:textId="459AB6EC" w:rsidR="000C235D" w:rsidRPr="001F56E7" w:rsidRDefault="000C235D" w:rsidP="000C235D">
            <w:pPr>
              <w:jc w:val="both"/>
              <w:rPr>
                <w:kern w:val="2"/>
                <w:sz w:val="22"/>
                <w:szCs w:val="22"/>
              </w:rPr>
            </w:pPr>
            <w:r w:rsidRPr="001F56E7">
              <w:rPr>
                <w:kern w:val="2"/>
                <w:sz w:val="22"/>
                <w:szCs w:val="22"/>
              </w:rPr>
              <w:t>Esminėmis Sutarties sąlygomis laikomi Sutarties Specialiųjų sąlygų 4.1, 6.1 - 6.2, 13.1 punktai.</w:t>
            </w:r>
          </w:p>
          <w:p w14:paraId="3657475F" w14:textId="0AEF2AB8" w:rsidR="000C235D" w:rsidRPr="001F56E7" w:rsidRDefault="000C235D" w:rsidP="000C235D">
            <w:pPr>
              <w:rPr>
                <w:b/>
                <w:bCs/>
                <w:color w:val="4472C4"/>
                <w:kern w:val="2"/>
                <w:sz w:val="22"/>
                <w:szCs w:val="22"/>
              </w:rPr>
            </w:pPr>
          </w:p>
        </w:tc>
      </w:tr>
      <w:tr w:rsidR="000C235D" w:rsidRPr="001F56E7" w14:paraId="0F5458CF" w14:textId="77777777">
        <w:trPr>
          <w:trHeight w:val="300"/>
        </w:trPr>
        <w:tc>
          <w:tcPr>
            <w:tcW w:w="2700" w:type="dxa"/>
            <w:gridSpan w:val="2"/>
          </w:tcPr>
          <w:p w14:paraId="0C270B5F" w14:textId="77777777" w:rsidR="000C235D" w:rsidRPr="001F56E7" w:rsidRDefault="000C235D" w:rsidP="000C235D">
            <w:pPr>
              <w:rPr>
                <w:b/>
                <w:bCs/>
                <w:kern w:val="2"/>
                <w:sz w:val="22"/>
                <w:szCs w:val="22"/>
              </w:rPr>
            </w:pPr>
            <w:r w:rsidRPr="001F56E7">
              <w:rPr>
                <w:b/>
                <w:bCs/>
                <w:kern w:val="2"/>
                <w:sz w:val="22"/>
                <w:szCs w:val="22"/>
              </w:rPr>
              <w:t>10.2. Dideli arba nuolatiniai esminės Sutarties sąlygos vykdymo trūkumai</w:t>
            </w:r>
          </w:p>
        </w:tc>
        <w:tc>
          <w:tcPr>
            <w:tcW w:w="6835" w:type="dxa"/>
            <w:gridSpan w:val="3"/>
          </w:tcPr>
          <w:p w14:paraId="062AF25D" w14:textId="75726CB1" w:rsidR="000C235D" w:rsidRPr="001F56E7" w:rsidRDefault="000C235D" w:rsidP="009C6E1F">
            <w:pPr>
              <w:jc w:val="both"/>
              <w:rPr>
                <w:kern w:val="2"/>
                <w:sz w:val="22"/>
                <w:szCs w:val="22"/>
              </w:rPr>
            </w:pPr>
            <w:r w:rsidRPr="001F56E7">
              <w:rPr>
                <w:kern w:val="2"/>
                <w:sz w:val="22"/>
                <w:szCs w:val="22"/>
              </w:rPr>
              <w:t>Tiekėjui 2 (du) kartus pažeidus Sutarties Specialiųjų sąlygų 4.1 ir 6.2 punktus.</w:t>
            </w:r>
          </w:p>
          <w:p w14:paraId="38A07F2D" w14:textId="77777777" w:rsidR="000C235D" w:rsidRPr="001F56E7" w:rsidRDefault="000C235D" w:rsidP="000C235D">
            <w:pPr>
              <w:rPr>
                <w:kern w:val="2"/>
                <w:sz w:val="22"/>
                <w:szCs w:val="22"/>
              </w:rPr>
            </w:pPr>
          </w:p>
          <w:p w14:paraId="27FF7C68" w14:textId="59CBF5EF" w:rsidR="000C235D" w:rsidRPr="001F56E7" w:rsidRDefault="000C235D" w:rsidP="000C235D">
            <w:pPr>
              <w:rPr>
                <w:kern w:val="2"/>
                <w:sz w:val="22"/>
                <w:szCs w:val="22"/>
              </w:rPr>
            </w:pPr>
          </w:p>
        </w:tc>
      </w:tr>
      <w:tr w:rsidR="000C235D" w:rsidRPr="001F56E7" w14:paraId="70836C3F" w14:textId="77777777">
        <w:trPr>
          <w:trHeight w:val="300"/>
        </w:trPr>
        <w:tc>
          <w:tcPr>
            <w:tcW w:w="9535" w:type="dxa"/>
            <w:gridSpan w:val="5"/>
          </w:tcPr>
          <w:p w14:paraId="31DFC488" w14:textId="77777777" w:rsidR="000C235D" w:rsidRPr="001F56E7" w:rsidRDefault="000C235D" w:rsidP="000C235D">
            <w:pPr>
              <w:jc w:val="center"/>
              <w:rPr>
                <w:b/>
                <w:bCs/>
                <w:kern w:val="2"/>
                <w:sz w:val="22"/>
                <w:szCs w:val="22"/>
              </w:rPr>
            </w:pPr>
            <w:r w:rsidRPr="001F56E7">
              <w:rPr>
                <w:b/>
                <w:bCs/>
                <w:kern w:val="2"/>
                <w:sz w:val="22"/>
                <w:szCs w:val="22"/>
              </w:rPr>
              <w:t>11. SUTARTIES GALIOJIMAS IR KEITIMAS</w:t>
            </w:r>
          </w:p>
        </w:tc>
      </w:tr>
      <w:tr w:rsidR="000C235D" w:rsidRPr="001F56E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C235D" w:rsidRPr="001F56E7" w:rsidRDefault="000C235D" w:rsidP="000C235D">
            <w:pPr>
              <w:rPr>
                <w:b/>
                <w:bCs/>
                <w:kern w:val="2"/>
                <w:sz w:val="22"/>
                <w:szCs w:val="22"/>
              </w:rPr>
            </w:pPr>
            <w:r w:rsidRPr="001F56E7">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0C235D" w:rsidRPr="001F56E7" w:rsidRDefault="000C235D" w:rsidP="007C7952">
            <w:pPr>
              <w:jc w:val="both"/>
              <w:rPr>
                <w:kern w:val="2"/>
                <w:sz w:val="22"/>
                <w:szCs w:val="22"/>
              </w:rPr>
            </w:pPr>
            <w:r w:rsidRPr="001F56E7">
              <w:rPr>
                <w:kern w:val="2"/>
                <w:sz w:val="22"/>
                <w:szCs w:val="22"/>
              </w:rPr>
              <w:t>Ši Sutartis laikoma sudaryta ir įsigalioja nuo Sutarties pasirašymo dienos (antrosios Šalies pasirašymo dieną).</w:t>
            </w:r>
          </w:p>
          <w:p w14:paraId="0DC01EF2" w14:textId="4FBDDACD" w:rsidR="000C235D" w:rsidRPr="001F56E7" w:rsidRDefault="000C235D" w:rsidP="007C7952">
            <w:pPr>
              <w:jc w:val="both"/>
              <w:rPr>
                <w:color w:val="4472C4"/>
                <w:kern w:val="2"/>
                <w:sz w:val="22"/>
                <w:szCs w:val="22"/>
              </w:rPr>
            </w:pPr>
            <w:r w:rsidRPr="001F56E7">
              <w:rPr>
                <w:color w:val="000000"/>
                <w:kern w:val="2"/>
                <w:sz w:val="22"/>
                <w:szCs w:val="22"/>
              </w:rPr>
              <w:t xml:space="preserve">Sutartis galioja iki visiško prievolių įvykdymo (kol bus išnaudota Pradinės Sutarties vertė, bet jos terminas negali būti ilgesnis kaip </w:t>
            </w:r>
            <w:r w:rsidR="00DD1061" w:rsidRPr="001F56E7">
              <w:rPr>
                <w:kern w:val="2"/>
                <w:sz w:val="22"/>
                <w:szCs w:val="22"/>
              </w:rPr>
              <w:t>12 (dvylika) mėnesių.</w:t>
            </w:r>
          </w:p>
        </w:tc>
      </w:tr>
      <w:tr w:rsidR="000C235D" w:rsidRPr="001F56E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C235D" w:rsidRPr="001F56E7" w:rsidRDefault="000C235D" w:rsidP="000C235D">
            <w:pPr>
              <w:rPr>
                <w:b/>
                <w:bCs/>
                <w:kern w:val="2"/>
                <w:sz w:val="22"/>
                <w:szCs w:val="22"/>
              </w:rPr>
            </w:pPr>
            <w:r w:rsidRPr="001F56E7">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0C235D" w:rsidRPr="001F56E7" w:rsidRDefault="000C235D" w:rsidP="000C235D">
            <w:pPr>
              <w:rPr>
                <w:kern w:val="2"/>
                <w:sz w:val="22"/>
                <w:szCs w:val="22"/>
              </w:rPr>
            </w:pPr>
            <w:r w:rsidRPr="001F56E7">
              <w:rPr>
                <w:kern w:val="2"/>
                <w:sz w:val="22"/>
                <w:szCs w:val="22"/>
              </w:rPr>
              <w:t>Netaikoma</w:t>
            </w:r>
          </w:p>
          <w:p w14:paraId="5BFF1F84" w14:textId="25C20165" w:rsidR="000C235D" w:rsidRPr="001F56E7" w:rsidRDefault="000C235D" w:rsidP="000C235D">
            <w:pPr>
              <w:rPr>
                <w:kern w:val="2"/>
                <w:sz w:val="22"/>
                <w:szCs w:val="22"/>
              </w:rPr>
            </w:pPr>
          </w:p>
        </w:tc>
      </w:tr>
      <w:tr w:rsidR="000C235D" w:rsidRPr="001F56E7" w14:paraId="0284242D" w14:textId="77777777">
        <w:trPr>
          <w:trHeight w:val="300"/>
        </w:trPr>
        <w:tc>
          <w:tcPr>
            <w:tcW w:w="9535" w:type="dxa"/>
            <w:gridSpan w:val="5"/>
          </w:tcPr>
          <w:p w14:paraId="05AABF93" w14:textId="77777777" w:rsidR="000C235D" w:rsidRPr="001F56E7" w:rsidRDefault="000C235D" w:rsidP="000C235D">
            <w:pPr>
              <w:jc w:val="center"/>
              <w:rPr>
                <w:b/>
                <w:bCs/>
                <w:kern w:val="2"/>
                <w:sz w:val="22"/>
                <w:szCs w:val="22"/>
              </w:rPr>
            </w:pPr>
            <w:r w:rsidRPr="001F56E7">
              <w:rPr>
                <w:b/>
                <w:bCs/>
                <w:kern w:val="2"/>
                <w:sz w:val="22"/>
                <w:szCs w:val="22"/>
              </w:rPr>
              <w:t>12. SUTARTIES NUTRAUKIMAS</w:t>
            </w:r>
          </w:p>
        </w:tc>
      </w:tr>
      <w:tr w:rsidR="000C235D" w:rsidRPr="001F56E7" w14:paraId="02CDEAC4" w14:textId="77777777">
        <w:trPr>
          <w:trHeight w:val="300"/>
        </w:trPr>
        <w:tc>
          <w:tcPr>
            <w:tcW w:w="2532" w:type="dxa"/>
          </w:tcPr>
          <w:p w14:paraId="226C878D" w14:textId="77777777" w:rsidR="000C235D" w:rsidRPr="001F56E7" w:rsidRDefault="000C235D" w:rsidP="000C235D">
            <w:pPr>
              <w:rPr>
                <w:b/>
                <w:bCs/>
                <w:kern w:val="2"/>
                <w:sz w:val="22"/>
                <w:szCs w:val="22"/>
              </w:rPr>
            </w:pPr>
            <w:r w:rsidRPr="001F56E7">
              <w:rPr>
                <w:b/>
                <w:bCs/>
                <w:kern w:val="2"/>
                <w:sz w:val="22"/>
                <w:szCs w:val="22"/>
              </w:rPr>
              <w:t>12.1. Sutarties nutraukimo pagrindai</w:t>
            </w:r>
          </w:p>
        </w:tc>
        <w:tc>
          <w:tcPr>
            <w:tcW w:w="7003" w:type="dxa"/>
            <w:gridSpan w:val="4"/>
          </w:tcPr>
          <w:p w14:paraId="6FAE0A4C" w14:textId="5DE921A0" w:rsidR="000C235D" w:rsidRPr="001F56E7" w:rsidRDefault="000C235D" w:rsidP="00F13327">
            <w:pPr>
              <w:jc w:val="both"/>
              <w:rPr>
                <w:kern w:val="2"/>
                <w:sz w:val="22"/>
                <w:szCs w:val="22"/>
              </w:rPr>
            </w:pPr>
            <w:r w:rsidRPr="001F56E7">
              <w:rPr>
                <w:kern w:val="2"/>
                <w:sz w:val="22"/>
                <w:szCs w:val="22"/>
              </w:rPr>
              <w:t>Sutartis gali būti nutraukiama rašytiniu Šalių susitarimu arba vienašališkai, Bendrosiose sąlygose nustatyta tvarka.</w:t>
            </w:r>
          </w:p>
        </w:tc>
      </w:tr>
      <w:tr w:rsidR="00D4004E" w:rsidRPr="001F56E7" w14:paraId="69CB11D9" w14:textId="77777777">
        <w:trPr>
          <w:trHeight w:val="300"/>
        </w:trPr>
        <w:tc>
          <w:tcPr>
            <w:tcW w:w="2532" w:type="dxa"/>
          </w:tcPr>
          <w:p w14:paraId="30B41D12" w14:textId="77777777" w:rsidR="00D4004E" w:rsidRPr="001F56E7" w:rsidRDefault="00D4004E" w:rsidP="00D4004E">
            <w:pPr>
              <w:rPr>
                <w:b/>
                <w:bCs/>
                <w:kern w:val="2"/>
                <w:sz w:val="22"/>
                <w:szCs w:val="22"/>
              </w:rPr>
            </w:pPr>
            <w:r w:rsidRPr="001F56E7">
              <w:rPr>
                <w:b/>
                <w:bCs/>
                <w:kern w:val="2"/>
                <w:sz w:val="22"/>
                <w:szCs w:val="22"/>
              </w:rPr>
              <w:t>12.2. Esminiai Sutarties pažeidimai</w:t>
            </w:r>
          </w:p>
          <w:p w14:paraId="08CC1A68" w14:textId="77777777" w:rsidR="00D4004E" w:rsidRPr="001F56E7" w:rsidRDefault="00D4004E" w:rsidP="00D4004E">
            <w:pPr>
              <w:rPr>
                <w:b/>
                <w:bCs/>
                <w:kern w:val="2"/>
                <w:sz w:val="22"/>
                <w:szCs w:val="22"/>
              </w:rPr>
            </w:pPr>
          </w:p>
        </w:tc>
        <w:tc>
          <w:tcPr>
            <w:tcW w:w="7003" w:type="dxa"/>
            <w:gridSpan w:val="4"/>
          </w:tcPr>
          <w:p w14:paraId="3881D753" w14:textId="52B63049" w:rsidR="00D4004E" w:rsidRPr="001F56E7" w:rsidRDefault="00D4004E" w:rsidP="00D4004E">
            <w:pPr>
              <w:jc w:val="both"/>
              <w:rPr>
                <w:kern w:val="2"/>
                <w:sz w:val="22"/>
                <w:szCs w:val="22"/>
              </w:rPr>
            </w:pPr>
            <w:r w:rsidRPr="001F56E7">
              <w:rPr>
                <w:kern w:val="2"/>
                <w:sz w:val="22"/>
                <w:szCs w:val="22"/>
              </w:rPr>
              <w:t xml:space="preserve">12.2.1. jeigu Tiekėjas nevykdo prisiimtų įsipareigojimų už Sutartyje </w:t>
            </w:r>
            <w:r w:rsidR="00C02298" w:rsidRPr="001F56E7">
              <w:rPr>
                <w:kern w:val="2"/>
                <w:sz w:val="22"/>
                <w:szCs w:val="22"/>
              </w:rPr>
              <w:t>nustatytus Sutarties</w:t>
            </w:r>
            <w:r w:rsidRPr="001F56E7">
              <w:rPr>
                <w:kern w:val="2"/>
                <w:sz w:val="22"/>
                <w:szCs w:val="22"/>
              </w:rPr>
              <w:t xml:space="preserve"> </w:t>
            </w:r>
            <w:r w:rsidR="00C02298" w:rsidRPr="001F56E7">
              <w:rPr>
                <w:kern w:val="2"/>
                <w:sz w:val="22"/>
                <w:szCs w:val="22"/>
              </w:rPr>
              <w:t>įkainius</w:t>
            </w:r>
            <w:r w:rsidRPr="001F56E7">
              <w:rPr>
                <w:kern w:val="2"/>
                <w:sz w:val="22"/>
                <w:szCs w:val="22"/>
              </w:rPr>
              <w:t>;</w:t>
            </w:r>
          </w:p>
          <w:p w14:paraId="682E527B" w14:textId="67EE0FC9" w:rsidR="00D4004E" w:rsidRPr="001F56E7" w:rsidRDefault="00D4004E" w:rsidP="00D4004E">
            <w:pPr>
              <w:spacing w:line="257" w:lineRule="auto"/>
              <w:jc w:val="both"/>
              <w:rPr>
                <w:rFonts w:eastAsia="Arial"/>
                <w:kern w:val="2"/>
                <w:sz w:val="22"/>
                <w:szCs w:val="22"/>
              </w:rPr>
            </w:pPr>
            <w:r w:rsidRPr="001F56E7">
              <w:rPr>
                <w:rFonts w:eastAsia="Arial"/>
                <w:kern w:val="2"/>
                <w:sz w:val="22"/>
                <w:szCs w:val="22"/>
              </w:rPr>
              <w:t>12.2.2. jeigu Tiekėjas nesilaiko Sutartyje nustatytų Prek</w:t>
            </w:r>
            <w:r w:rsidR="005C3710" w:rsidRPr="001F56E7">
              <w:rPr>
                <w:rFonts w:eastAsia="Arial"/>
                <w:kern w:val="2"/>
                <w:sz w:val="22"/>
                <w:szCs w:val="22"/>
              </w:rPr>
              <w:t>ių</w:t>
            </w:r>
            <w:r w:rsidRPr="001F56E7">
              <w:rPr>
                <w:rFonts w:eastAsia="Arial"/>
                <w:kern w:val="2"/>
                <w:sz w:val="22"/>
                <w:szCs w:val="22"/>
              </w:rPr>
              <w:t xml:space="preserve"> tiekimo terminų 2 (du) kartus iš eilės;</w:t>
            </w:r>
          </w:p>
          <w:p w14:paraId="541F35E3" w14:textId="30C9BEB1" w:rsidR="00D4004E" w:rsidRPr="001F56E7" w:rsidRDefault="00D4004E" w:rsidP="00D4004E">
            <w:pPr>
              <w:tabs>
                <w:tab w:val="left" w:pos="567"/>
                <w:tab w:val="left" w:pos="851"/>
                <w:tab w:val="left" w:pos="992"/>
                <w:tab w:val="left" w:pos="1134"/>
              </w:tabs>
              <w:spacing w:line="257" w:lineRule="auto"/>
              <w:jc w:val="both"/>
              <w:rPr>
                <w:rFonts w:eastAsia="Arial"/>
                <w:kern w:val="2"/>
                <w:sz w:val="22"/>
                <w:szCs w:val="22"/>
              </w:rPr>
            </w:pPr>
            <w:r w:rsidRPr="001F56E7">
              <w:rPr>
                <w:rFonts w:eastAsia="Arial"/>
                <w:kern w:val="2"/>
                <w:sz w:val="22"/>
                <w:szCs w:val="22"/>
              </w:rPr>
              <w:t>12.2.3. jeigu Tiekėjas pažeidžia Prek</w:t>
            </w:r>
            <w:r w:rsidR="005C3710" w:rsidRPr="001F56E7">
              <w:rPr>
                <w:rFonts w:eastAsia="Arial"/>
                <w:kern w:val="2"/>
                <w:sz w:val="22"/>
                <w:szCs w:val="22"/>
              </w:rPr>
              <w:t>ių</w:t>
            </w:r>
            <w:r w:rsidRPr="001F56E7">
              <w:rPr>
                <w:rFonts w:eastAsia="Arial"/>
                <w:kern w:val="2"/>
                <w:sz w:val="22"/>
                <w:szCs w:val="22"/>
              </w:rPr>
              <w:t xml:space="preserve"> pristatymo termin</w:t>
            </w:r>
            <w:r w:rsidR="003D1E04" w:rsidRPr="001F56E7">
              <w:rPr>
                <w:rFonts w:eastAsia="Arial"/>
                <w:kern w:val="2"/>
                <w:sz w:val="22"/>
                <w:szCs w:val="22"/>
              </w:rPr>
              <w:t>ą</w:t>
            </w:r>
            <w:r w:rsidRPr="001F56E7">
              <w:rPr>
                <w:rFonts w:eastAsia="Arial"/>
                <w:kern w:val="2"/>
                <w:sz w:val="22"/>
                <w:szCs w:val="22"/>
              </w:rPr>
              <w:t xml:space="preserve"> ir priskaičiuotų netesybų už vėlavimą suma viršija 20 (dvidešimt) proc. Pradinės sutarties vertės;</w:t>
            </w:r>
          </w:p>
          <w:p w14:paraId="03DDA9E3" w14:textId="3D0B8F09" w:rsidR="00D4004E" w:rsidRPr="001F56E7" w:rsidRDefault="00D4004E" w:rsidP="00D4004E">
            <w:pPr>
              <w:tabs>
                <w:tab w:val="left" w:pos="567"/>
                <w:tab w:val="left" w:pos="851"/>
                <w:tab w:val="left" w:pos="992"/>
                <w:tab w:val="left" w:pos="1134"/>
              </w:tabs>
              <w:spacing w:line="257" w:lineRule="auto"/>
              <w:jc w:val="both"/>
              <w:rPr>
                <w:rFonts w:eastAsia="Arial"/>
                <w:kern w:val="2"/>
                <w:sz w:val="22"/>
                <w:szCs w:val="22"/>
              </w:rPr>
            </w:pPr>
            <w:r w:rsidRPr="001F56E7">
              <w:rPr>
                <w:rFonts w:eastAsia="Arial"/>
                <w:kern w:val="2"/>
                <w:sz w:val="22"/>
                <w:szCs w:val="22"/>
              </w:rPr>
              <w:t>12.2.4. Tiekėjas pažeidžia Prek</w:t>
            </w:r>
            <w:r w:rsidR="005C3710" w:rsidRPr="001F56E7">
              <w:rPr>
                <w:rFonts w:eastAsia="Arial"/>
                <w:kern w:val="2"/>
                <w:sz w:val="22"/>
                <w:szCs w:val="22"/>
              </w:rPr>
              <w:t>ių</w:t>
            </w:r>
            <w:r w:rsidRPr="001F56E7">
              <w:rPr>
                <w:rFonts w:eastAsia="Arial"/>
                <w:kern w:val="2"/>
                <w:sz w:val="22"/>
                <w:szCs w:val="22"/>
              </w:rPr>
              <w:t xml:space="preserve"> pristatymo terminus ir dėl Prek</w:t>
            </w:r>
            <w:r w:rsidR="00CA34DB" w:rsidRPr="001F56E7">
              <w:rPr>
                <w:rFonts w:eastAsia="Arial"/>
                <w:kern w:val="2"/>
                <w:sz w:val="22"/>
                <w:szCs w:val="22"/>
              </w:rPr>
              <w:t>ių</w:t>
            </w:r>
            <w:r w:rsidRPr="001F56E7">
              <w:rPr>
                <w:rFonts w:eastAsia="Arial"/>
                <w:kern w:val="2"/>
                <w:sz w:val="22"/>
                <w:szCs w:val="22"/>
              </w:rPr>
              <w:t xml:space="preserve"> pristatymo vėlavimo Prekė</w:t>
            </w:r>
            <w:r w:rsidR="00CA34DB" w:rsidRPr="001F56E7">
              <w:rPr>
                <w:rFonts w:eastAsia="Arial"/>
                <w:kern w:val="2"/>
                <w:sz w:val="22"/>
                <w:szCs w:val="22"/>
              </w:rPr>
              <w:t>s</w:t>
            </w:r>
            <w:r w:rsidRPr="001F56E7">
              <w:rPr>
                <w:rFonts w:eastAsia="Arial"/>
                <w:kern w:val="2"/>
                <w:sz w:val="22"/>
                <w:szCs w:val="22"/>
              </w:rPr>
              <w:t xml:space="preserve"> tampa nebereikaling</w:t>
            </w:r>
            <w:r w:rsidR="00CA34DB" w:rsidRPr="001F56E7">
              <w:rPr>
                <w:rFonts w:eastAsia="Arial"/>
                <w:kern w:val="2"/>
                <w:sz w:val="22"/>
                <w:szCs w:val="22"/>
              </w:rPr>
              <w:t>os</w:t>
            </w:r>
            <w:r w:rsidR="00021D93" w:rsidRPr="001F56E7">
              <w:rPr>
                <w:rFonts w:eastAsia="Arial"/>
                <w:kern w:val="2"/>
                <w:sz w:val="22"/>
                <w:szCs w:val="22"/>
              </w:rPr>
              <w:t>.</w:t>
            </w:r>
          </w:p>
        </w:tc>
      </w:tr>
      <w:tr w:rsidR="000C235D" w:rsidRPr="001F56E7" w14:paraId="66C5FB47" w14:textId="77777777">
        <w:trPr>
          <w:trHeight w:val="300"/>
        </w:trPr>
        <w:tc>
          <w:tcPr>
            <w:tcW w:w="9535" w:type="dxa"/>
            <w:gridSpan w:val="5"/>
          </w:tcPr>
          <w:p w14:paraId="2E78AE5D" w14:textId="6F95B975" w:rsidR="000C235D" w:rsidRPr="001F56E7" w:rsidRDefault="000C235D" w:rsidP="000C235D">
            <w:pPr>
              <w:jc w:val="center"/>
              <w:rPr>
                <w:kern w:val="2"/>
                <w:sz w:val="22"/>
                <w:szCs w:val="22"/>
              </w:rPr>
            </w:pPr>
            <w:r w:rsidRPr="001F56E7">
              <w:rPr>
                <w:b/>
                <w:bCs/>
                <w:kern w:val="2"/>
                <w:sz w:val="22"/>
                <w:szCs w:val="22"/>
              </w:rPr>
              <w:t xml:space="preserve">13. APLINKOSAUGINIAI IR SOCIALINIAI KRITERIJAI </w:t>
            </w:r>
          </w:p>
        </w:tc>
      </w:tr>
      <w:tr w:rsidR="000C235D" w:rsidRPr="001F56E7" w14:paraId="2A940830" w14:textId="77777777">
        <w:trPr>
          <w:trHeight w:val="300"/>
        </w:trPr>
        <w:tc>
          <w:tcPr>
            <w:tcW w:w="2532" w:type="dxa"/>
          </w:tcPr>
          <w:p w14:paraId="5445B64C" w14:textId="77777777" w:rsidR="000C235D" w:rsidRPr="001F56E7" w:rsidRDefault="000C235D" w:rsidP="000C235D">
            <w:pPr>
              <w:rPr>
                <w:b/>
                <w:bCs/>
                <w:kern w:val="2"/>
                <w:sz w:val="22"/>
                <w:szCs w:val="22"/>
              </w:rPr>
            </w:pPr>
            <w:r w:rsidRPr="001F56E7">
              <w:rPr>
                <w:b/>
                <w:bCs/>
                <w:kern w:val="2"/>
                <w:sz w:val="22"/>
                <w:szCs w:val="22"/>
              </w:rPr>
              <w:t>13.1. Aplinkosauginių kriterijų nustatymo teisinis pagrindas</w:t>
            </w:r>
          </w:p>
        </w:tc>
        <w:tc>
          <w:tcPr>
            <w:tcW w:w="7003" w:type="dxa"/>
            <w:gridSpan w:val="4"/>
          </w:tcPr>
          <w:p w14:paraId="273340AB" w14:textId="77777777" w:rsidR="00153581" w:rsidRPr="001F56E7" w:rsidRDefault="005D59C9" w:rsidP="00153581">
            <w:pPr>
              <w:shd w:val="clear" w:color="auto" w:fill="FFFFFF" w:themeFill="background1"/>
              <w:jc w:val="both"/>
              <w:rPr>
                <w:color w:val="000000"/>
                <w:kern w:val="2"/>
                <w:sz w:val="22"/>
                <w:szCs w:val="22"/>
              </w:rPr>
            </w:pPr>
            <w:r w:rsidRPr="001F56E7">
              <w:rPr>
                <w:color w:val="000000"/>
                <w:kern w:val="2"/>
                <w:sz w:val="22"/>
                <w:szCs w:val="22"/>
                <w:shd w:val="clear" w:color="auto" w:fill="FFFFFF"/>
              </w:rPr>
              <w:t xml:space="preserve">13.1. </w:t>
            </w:r>
            <w:r w:rsidR="000C235D" w:rsidRPr="001F56E7">
              <w:rPr>
                <w:color w:val="000000"/>
                <w:kern w:val="2"/>
                <w:sz w:val="22"/>
                <w:szCs w:val="22"/>
                <w:shd w:val="clear" w:color="auto" w:fill="FFFFFF"/>
              </w:rPr>
              <w:t xml:space="preserve">Aplinkosauginiai kriterijai Prekėms nustatomi vadovaujantis </w:t>
            </w:r>
            <w:r w:rsidR="000C235D" w:rsidRPr="001F56E7">
              <w:rPr>
                <w:color w:val="000000"/>
                <w:kern w:val="2"/>
                <w:sz w:val="22"/>
                <w:szCs w:val="22"/>
              </w:rPr>
              <w:t>Aplinkos apsaugos kriterijų taikymo, vykdant žaliuosius pirkimus, tvarkos aprašo, patvirtinto Lietuvos Respublikos aplinkos ministro 2011</w:t>
            </w:r>
            <w:r w:rsidR="008D5C2E" w:rsidRPr="001F56E7">
              <w:rPr>
                <w:color w:val="000000"/>
                <w:kern w:val="2"/>
                <w:sz w:val="22"/>
                <w:szCs w:val="22"/>
              </w:rPr>
              <w:t xml:space="preserve"> </w:t>
            </w:r>
            <w:r w:rsidR="000C235D" w:rsidRPr="001F56E7">
              <w:rPr>
                <w:color w:val="000000"/>
                <w:kern w:val="2"/>
                <w:sz w:val="22"/>
                <w:szCs w:val="22"/>
              </w:rPr>
              <w:t>m. birželio 28 d. įsakymu Nr. D1-508</w:t>
            </w:r>
            <w:r w:rsidR="000C235D" w:rsidRPr="001F56E7">
              <w:rPr>
                <w:color w:val="000000"/>
                <w:kern w:val="2"/>
                <w:sz w:val="22"/>
                <w:szCs w:val="22"/>
                <w:shd w:val="clear" w:color="auto" w:fill="FFFFFF"/>
              </w:rPr>
              <w:t xml:space="preserve"> „Dėl Aplinkos apsaugos kriterijų taikymo, vykdant žaliuosius pirkimus, tvarkos aprašo patvirtinimo“ (toliau – Tvarkos aprašas) </w:t>
            </w:r>
            <w:r w:rsidR="00153581" w:rsidRPr="001F56E7">
              <w:rPr>
                <w:color w:val="000000"/>
                <w:kern w:val="2"/>
                <w:sz w:val="22"/>
                <w:szCs w:val="22"/>
              </w:rPr>
              <w:t>4.4.4. punkto papunkčiais:</w:t>
            </w:r>
            <w:bookmarkStart w:id="0" w:name="part_f73b4956839b4e8a803f6f25788de8d2"/>
            <w:bookmarkEnd w:id="0"/>
          </w:p>
          <w:p w14:paraId="7444B5FC" w14:textId="0A4C689C" w:rsidR="00153581" w:rsidRPr="001F56E7" w:rsidRDefault="00153581" w:rsidP="00153581">
            <w:pPr>
              <w:tabs>
                <w:tab w:val="left" w:pos="567"/>
                <w:tab w:val="left" w:pos="5103"/>
                <w:tab w:val="left" w:pos="5387"/>
              </w:tabs>
              <w:suppressAutoHyphens/>
              <w:jc w:val="both"/>
              <w:rPr>
                <w:color w:val="000000"/>
                <w:kern w:val="2"/>
                <w:sz w:val="22"/>
                <w:szCs w:val="22"/>
              </w:rPr>
            </w:pPr>
            <w:r w:rsidRPr="001F56E7">
              <w:rPr>
                <w:color w:val="000000"/>
                <w:kern w:val="2"/>
                <w:sz w:val="22"/>
                <w:szCs w:val="22"/>
              </w:rPr>
              <w:t xml:space="preserve">13.1 prekė yra tvirta, ilgaamžė, funkcionali, ji ar jos sudedamosios dalys tinka naudoti daug kartų ir (ar) lengvai pataisomos, ir (ar) pakeičiamos; </w:t>
            </w:r>
          </w:p>
          <w:p w14:paraId="0B068AE6" w14:textId="5B9C1821" w:rsidR="00153581" w:rsidRPr="001F56E7" w:rsidRDefault="00153581" w:rsidP="00153581">
            <w:pPr>
              <w:tabs>
                <w:tab w:val="left" w:pos="567"/>
                <w:tab w:val="left" w:pos="5103"/>
                <w:tab w:val="left" w:pos="5387"/>
              </w:tabs>
              <w:suppressAutoHyphens/>
              <w:jc w:val="both"/>
              <w:rPr>
                <w:color w:val="000000"/>
                <w:kern w:val="2"/>
                <w:sz w:val="22"/>
                <w:szCs w:val="22"/>
              </w:rPr>
            </w:pPr>
            <w:r w:rsidRPr="001F56E7">
              <w:rPr>
                <w:color w:val="000000"/>
                <w:kern w:val="2"/>
                <w:sz w:val="22"/>
                <w:szCs w:val="22"/>
              </w:rPr>
              <w:t>13.2. prekė, virtusi atliekomis, tinka paruošti pakartotinai naudoti ar perdirbti.</w:t>
            </w:r>
          </w:p>
          <w:p w14:paraId="4B6631DF" w14:textId="150B40E5" w:rsidR="000C235D" w:rsidRPr="001F56E7" w:rsidRDefault="000C235D" w:rsidP="00AA2A20">
            <w:pPr>
              <w:jc w:val="both"/>
              <w:rPr>
                <w:color w:val="000000"/>
                <w:kern w:val="2"/>
                <w:sz w:val="22"/>
                <w:szCs w:val="22"/>
                <w:shd w:val="clear" w:color="auto" w:fill="FFFFFF"/>
              </w:rPr>
            </w:pPr>
            <w:r w:rsidRPr="001F56E7">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C235D" w:rsidRPr="001F56E7" w14:paraId="032072CC" w14:textId="77777777">
        <w:trPr>
          <w:trHeight w:val="300"/>
        </w:trPr>
        <w:tc>
          <w:tcPr>
            <w:tcW w:w="2532" w:type="dxa"/>
          </w:tcPr>
          <w:p w14:paraId="0C0ADA8E" w14:textId="77777777" w:rsidR="000C235D" w:rsidRPr="001F56E7" w:rsidRDefault="000C235D" w:rsidP="000C235D">
            <w:pPr>
              <w:rPr>
                <w:b/>
                <w:bCs/>
                <w:kern w:val="2"/>
                <w:sz w:val="22"/>
                <w:szCs w:val="22"/>
              </w:rPr>
            </w:pPr>
            <w:r w:rsidRPr="001F56E7">
              <w:rPr>
                <w:b/>
                <w:bCs/>
                <w:kern w:val="2"/>
                <w:sz w:val="22"/>
                <w:szCs w:val="22"/>
              </w:rPr>
              <w:t>13.2.  Su perkamomis Prekėmis susiję socialiniai kriterijai</w:t>
            </w:r>
          </w:p>
        </w:tc>
        <w:tc>
          <w:tcPr>
            <w:tcW w:w="7003" w:type="dxa"/>
            <w:gridSpan w:val="4"/>
          </w:tcPr>
          <w:p w14:paraId="176F2725" w14:textId="77777777" w:rsidR="000C235D" w:rsidRPr="001F56E7" w:rsidRDefault="000C235D" w:rsidP="000C235D">
            <w:pPr>
              <w:rPr>
                <w:color w:val="000000"/>
                <w:kern w:val="2"/>
                <w:sz w:val="22"/>
                <w:szCs w:val="22"/>
                <w:shd w:val="clear" w:color="auto" w:fill="FFFFFF"/>
              </w:rPr>
            </w:pPr>
            <w:r w:rsidRPr="001F56E7">
              <w:rPr>
                <w:color w:val="000000"/>
                <w:kern w:val="2"/>
                <w:sz w:val="22"/>
                <w:szCs w:val="22"/>
                <w:shd w:val="clear" w:color="auto" w:fill="FFFFFF"/>
              </w:rPr>
              <w:t>Netaikoma</w:t>
            </w:r>
          </w:p>
          <w:p w14:paraId="7834229A" w14:textId="0B2714AA" w:rsidR="000C235D" w:rsidRPr="001F56E7" w:rsidRDefault="000C235D" w:rsidP="000C235D">
            <w:pPr>
              <w:rPr>
                <w:color w:val="0070C0"/>
                <w:kern w:val="2"/>
                <w:sz w:val="22"/>
                <w:szCs w:val="22"/>
              </w:rPr>
            </w:pPr>
          </w:p>
        </w:tc>
      </w:tr>
      <w:tr w:rsidR="000C235D" w:rsidRPr="001F56E7" w14:paraId="07F0FFD0" w14:textId="77777777">
        <w:trPr>
          <w:trHeight w:val="300"/>
        </w:trPr>
        <w:tc>
          <w:tcPr>
            <w:tcW w:w="9535" w:type="dxa"/>
            <w:gridSpan w:val="5"/>
          </w:tcPr>
          <w:p w14:paraId="0EE0B189" w14:textId="77777777" w:rsidR="000C235D" w:rsidRPr="001F56E7" w:rsidRDefault="000C235D" w:rsidP="000C235D">
            <w:pPr>
              <w:jc w:val="center"/>
              <w:rPr>
                <w:b/>
                <w:bCs/>
                <w:kern w:val="2"/>
                <w:sz w:val="22"/>
                <w:szCs w:val="22"/>
              </w:rPr>
            </w:pPr>
            <w:r w:rsidRPr="001F56E7">
              <w:rPr>
                <w:b/>
                <w:bCs/>
                <w:kern w:val="2"/>
                <w:sz w:val="22"/>
                <w:szCs w:val="22"/>
              </w:rPr>
              <w:t xml:space="preserve">14. BENDRŲJŲ SĄLYGŲ PAKEITIMAI IR PAPILDYMAI </w:t>
            </w:r>
          </w:p>
          <w:p w14:paraId="5D079BCD" w14:textId="0E5695E3" w:rsidR="000C235D" w:rsidRPr="001F56E7" w:rsidRDefault="000C235D" w:rsidP="000C235D">
            <w:pPr>
              <w:jc w:val="center"/>
              <w:rPr>
                <w:kern w:val="2"/>
                <w:sz w:val="22"/>
                <w:szCs w:val="22"/>
              </w:rPr>
            </w:pPr>
          </w:p>
        </w:tc>
      </w:tr>
      <w:tr w:rsidR="00A72A67" w:rsidRPr="001F56E7" w14:paraId="6259D831" w14:textId="77777777">
        <w:trPr>
          <w:trHeight w:val="300"/>
        </w:trPr>
        <w:tc>
          <w:tcPr>
            <w:tcW w:w="2532" w:type="dxa"/>
          </w:tcPr>
          <w:p w14:paraId="43927719" w14:textId="77777777" w:rsidR="00A72A67" w:rsidRPr="001F56E7" w:rsidRDefault="00A72A67" w:rsidP="00A72A67">
            <w:pPr>
              <w:rPr>
                <w:b/>
                <w:bCs/>
                <w:kern w:val="2"/>
                <w:sz w:val="22"/>
                <w:szCs w:val="22"/>
              </w:rPr>
            </w:pPr>
            <w:r w:rsidRPr="001F56E7">
              <w:rPr>
                <w:b/>
                <w:bCs/>
                <w:kern w:val="2"/>
                <w:sz w:val="22"/>
                <w:szCs w:val="22"/>
              </w:rPr>
              <w:t xml:space="preserve">14.1. </w:t>
            </w:r>
          </w:p>
        </w:tc>
        <w:tc>
          <w:tcPr>
            <w:tcW w:w="7003" w:type="dxa"/>
            <w:gridSpan w:val="4"/>
          </w:tcPr>
          <w:p w14:paraId="322FBFA8" w14:textId="77777777" w:rsidR="00A72A67" w:rsidRPr="001F56E7" w:rsidRDefault="00A72A67" w:rsidP="00A72A67">
            <w:pPr>
              <w:jc w:val="both"/>
              <w:rPr>
                <w:kern w:val="2"/>
                <w:sz w:val="22"/>
                <w:szCs w:val="22"/>
              </w:rPr>
            </w:pPr>
            <w:r w:rsidRPr="001F56E7">
              <w:rPr>
                <w:kern w:val="2"/>
                <w:sz w:val="22"/>
                <w:szCs w:val="22"/>
              </w:rPr>
              <w:t xml:space="preserve">Šalys susitaria papildyti Sutarties Bendrąsias sąlygas 26 skyriumi „Baigiamosios nuostatos“: </w:t>
            </w:r>
          </w:p>
          <w:p w14:paraId="6CD86333" w14:textId="77777777" w:rsidR="00A72A67" w:rsidRPr="001F56E7" w:rsidRDefault="00A72A67" w:rsidP="00A72A67">
            <w:pPr>
              <w:widowControl w:val="0"/>
              <w:tabs>
                <w:tab w:val="left" w:pos="567"/>
                <w:tab w:val="left" w:pos="851"/>
                <w:tab w:val="left" w:pos="992"/>
                <w:tab w:val="left" w:pos="1134"/>
              </w:tabs>
              <w:jc w:val="both"/>
              <w:rPr>
                <w:kern w:val="2"/>
                <w:sz w:val="22"/>
                <w:szCs w:val="22"/>
              </w:rPr>
            </w:pPr>
            <w:r w:rsidRPr="001F56E7">
              <w:rPr>
                <w:kern w:val="2"/>
                <w:sz w:val="22"/>
                <w:szCs w:val="22"/>
              </w:rPr>
              <w:t>„26.1. Tiekėjas, prieš pradedant vykdyti Sutartį, įsipareigoja supažindinti Sutartį vykdysiančius Tiekėjo (ir subtiekėjo, jeigu jis pasitelkiamas) darbuotojus su šiais dokumentais:</w:t>
            </w:r>
          </w:p>
          <w:p w14:paraId="44628D32" w14:textId="77777777" w:rsidR="00A72A67" w:rsidRPr="001F56E7" w:rsidRDefault="00A72A67" w:rsidP="00A72A67">
            <w:pPr>
              <w:widowControl w:val="0"/>
              <w:tabs>
                <w:tab w:val="left" w:pos="567"/>
                <w:tab w:val="left" w:pos="851"/>
                <w:tab w:val="left" w:pos="992"/>
                <w:tab w:val="left" w:pos="1134"/>
              </w:tabs>
              <w:jc w:val="both"/>
              <w:rPr>
                <w:color w:val="4472C4"/>
                <w:kern w:val="2"/>
                <w:sz w:val="22"/>
                <w:szCs w:val="22"/>
              </w:rPr>
            </w:pPr>
            <w:r w:rsidRPr="001F56E7">
              <w:rPr>
                <w:kern w:val="2"/>
                <w:sz w:val="22"/>
                <w:szCs w:val="22"/>
              </w:rPr>
              <w:t xml:space="preserve">26.1.1 Antikorupcinė politika – pagrindinis dokumentas, nustatantis valstybės įmonės Valstybinių miškų urėdijos taikomus skaidrios aplinkos kūrimo principus ir antikorupcinius įsipareigojimus, nustatantis pagrindinius </w:t>
            </w:r>
            <w:r w:rsidRPr="001F56E7">
              <w:rPr>
                <w:kern w:val="2"/>
                <w:sz w:val="22"/>
                <w:szCs w:val="22"/>
              </w:rPr>
              <w:lastRenderedPageBreak/>
              <w:t xml:space="preserve">korupcijos prevencijos principus ir reikalavimus bei jų laikymosi užtikrinimo gaires. Su dokumentu galima susipažinti </w:t>
            </w:r>
            <w:r w:rsidRPr="001F56E7">
              <w:rPr>
                <w:color w:val="4472C4"/>
                <w:kern w:val="2"/>
                <w:sz w:val="22"/>
                <w:szCs w:val="22"/>
              </w:rPr>
              <w:t>https://vmu.lt/wp-content/uploads/2021/08/Antikorupcine-politika.pdf.</w:t>
            </w:r>
          </w:p>
          <w:p w14:paraId="13CF7FC6" w14:textId="77777777" w:rsidR="00A72A67" w:rsidRPr="001F56E7" w:rsidRDefault="00A72A67" w:rsidP="00A72A67">
            <w:pPr>
              <w:widowControl w:val="0"/>
              <w:tabs>
                <w:tab w:val="left" w:pos="567"/>
                <w:tab w:val="left" w:pos="851"/>
                <w:tab w:val="left" w:pos="992"/>
                <w:tab w:val="left" w:pos="1134"/>
              </w:tabs>
              <w:jc w:val="both"/>
              <w:rPr>
                <w:kern w:val="2"/>
                <w:sz w:val="22"/>
                <w:szCs w:val="22"/>
              </w:rPr>
            </w:pPr>
            <w:r w:rsidRPr="001F56E7">
              <w:rPr>
                <w:kern w:val="2"/>
                <w:sz w:val="22"/>
                <w:szCs w:val="22"/>
              </w:rPr>
              <w:t xml:space="preserve">26.1.2. Dovanų politika – dokumentas, kuriuo apibrėžiamos valstybės įmonės Valstybinių miškų urėdijos darbuotojų elgesio su dovanomis ir neteisėtu atlygiu principinės nuostatos. Su dokumentu galima susipažinti </w:t>
            </w:r>
            <w:hyperlink r:id="rId9" w:history="1">
              <w:r w:rsidRPr="001F56E7">
                <w:rPr>
                  <w:color w:val="4472C4"/>
                  <w:kern w:val="2"/>
                  <w:sz w:val="22"/>
                  <w:szCs w:val="22"/>
                </w:rPr>
                <w:t>https://vmu.lt/wp-content/uploads/2022/09/Dovanu-politika-1.pdf</w:t>
              </w:r>
            </w:hyperlink>
            <w:r w:rsidRPr="001F56E7">
              <w:rPr>
                <w:color w:val="4472C4"/>
                <w:kern w:val="2"/>
                <w:sz w:val="22"/>
                <w:szCs w:val="22"/>
              </w:rPr>
              <w:t>.</w:t>
            </w:r>
          </w:p>
          <w:p w14:paraId="1A6582C8" w14:textId="77777777" w:rsidR="00A72A67" w:rsidRPr="001F56E7" w:rsidRDefault="00A72A67" w:rsidP="00A72A67">
            <w:pPr>
              <w:jc w:val="both"/>
              <w:rPr>
                <w:kern w:val="2"/>
                <w:sz w:val="22"/>
                <w:szCs w:val="22"/>
              </w:rPr>
            </w:pPr>
            <w:r w:rsidRPr="001F56E7">
              <w:rPr>
                <w:kern w:val="2"/>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r w:rsidRPr="001F56E7">
              <w:rPr>
                <w:color w:val="4472C4"/>
                <w:kern w:val="2"/>
                <w:sz w:val="22"/>
                <w:szCs w:val="22"/>
              </w:rPr>
              <w:t>https://vmu.lt/wp-content/uploads/2021/08/Interesu-konfliktu-vengimo-politika.pdf</w:t>
            </w:r>
            <w:r w:rsidRPr="001F56E7">
              <w:rPr>
                <w:kern w:val="2"/>
                <w:sz w:val="22"/>
                <w:szCs w:val="22"/>
              </w:rPr>
              <w:t>.</w:t>
            </w:r>
          </w:p>
          <w:p w14:paraId="435700CE" w14:textId="77777777" w:rsidR="00A72A67" w:rsidRPr="001F56E7" w:rsidRDefault="00A72A67" w:rsidP="00A72A67">
            <w:pPr>
              <w:jc w:val="both"/>
              <w:rPr>
                <w:kern w:val="2"/>
                <w:sz w:val="22"/>
                <w:szCs w:val="22"/>
              </w:rPr>
            </w:pPr>
            <w:r w:rsidRPr="001F56E7">
              <w:rPr>
                <w:kern w:val="2"/>
                <w:sz w:val="22"/>
                <w:szCs w:val="22"/>
              </w:rPr>
              <w:t xml:space="preserve">26.1.4. 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0" w:history="1">
              <w:r w:rsidRPr="001F56E7">
                <w:rPr>
                  <w:color w:val="4472C4"/>
                  <w:kern w:val="2"/>
                  <w:sz w:val="22"/>
                  <w:szCs w:val="22"/>
                </w:rPr>
                <w:t>https://vmu.lt/wp-content/uploads/2025/01/Tiekeju-elgesio-kodeksas.pdf</w:t>
              </w:r>
            </w:hyperlink>
            <w:r w:rsidRPr="001F56E7">
              <w:rPr>
                <w:color w:val="4472C4"/>
                <w:kern w:val="2"/>
                <w:sz w:val="22"/>
                <w:szCs w:val="22"/>
              </w:rPr>
              <w:t>“</w:t>
            </w:r>
            <w:r w:rsidRPr="001F56E7">
              <w:rPr>
                <w:kern w:val="2"/>
                <w:sz w:val="22"/>
                <w:szCs w:val="22"/>
              </w:rPr>
              <w:t>.</w:t>
            </w:r>
          </w:p>
          <w:p w14:paraId="612BA4B0" w14:textId="7BC6C9FB" w:rsidR="00A72A67" w:rsidRPr="001F56E7" w:rsidRDefault="00A72A67" w:rsidP="00A72A67">
            <w:pPr>
              <w:jc w:val="both"/>
              <w:rPr>
                <w:kern w:val="2"/>
                <w:sz w:val="22"/>
                <w:szCs w:val="22"/>
              </w:rPr>
            </w:pPr>
            <w:r w:rsidRPr="001F56E7">
              <w:rPr>
                <w:kern w:val="2"/>
                <w:sz w:val="22"/>
                <w:szCs w:val="22"/>
              </w:rPr>
              <w:t>26.2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72A67" w:rsidRPr="001F56E7" w14:paraId="6B254F73" w14:textId="77777777">
        <w:trPr>
          <w:trHeight w:val="300"/>
        </w:trPr>
        <w:tc>
          <w:tcPr>
            <w:tcW w:w="2532" w:type="dxa"/>
          </w:tcPr>
          <w:p w14:paraId="2BC7AAFD" w14:textId="77777777" w:rsidR="00A72A67" w:rsidRPr="001F56E7" w:rsidRDefault="00A72A67" w:rsidP="00A72A67">
            <w:pPr>
              <w:rPr>
                <w:b/>
                <w:bCs/>
                <w:kern w:val="2"/>
                <w:sz w:val="22"/>
                <w:szCs w:val="22"/>
              </w:rPr>
            </w:pPr>
            <w:r w:rsidRPr="001F56E7">
              <w:rPr>
                <w:b/>
                <w:bCs/>
                <w:kern w:val="2"/>
                <w:sz w:val="22"/>
                <w:szCs w:val="22"/>
              </w:rPr>
              <w:lastRenderedPageBreak/>
              <w:t>14.2.</w:t>
            </w:r>
          </w:p>
        </w:tc>
        <w:tc>
          <w:tcPr>
            <w:tcW w:w="7003" w:type="dxa"/>
            <w:gridSpan w:val="4"/>
          </w:tcPr>
          <w:p w14:paraId="66CFD286" w14:textId="77777777" w:rsidR="00A72A67" w:rsidRPr="001F56E7" w:rsidRDefault="00A72A67" w:rsidP="00A72A67">
            <w:pPr>
              <w:jc w:val="both"/>
              <w:rPr>
                <w:kern w:val="2"/>
                <w:sz w:val="22"/>
                <w:szCs w:val="22"/>
              </w:rPr>
            </w:pPr>
            <w:r w:rsidRPr="001F56E7">
              <w:rPr>
                <w:kern w:val="2"/>
                <w:sz w:val="22"/>
                <w:szCs w:val="22"/>
              </w:rPr>
              <w:t xml:space="preserve">Šalys susitaria papildyti Sutarties Bendrąsias sąlygas nurodytais punktais: </w:t>
            </w:r>
          </w:p>
          <w:p w14:paraId="4DCC3DB0" w14:textId="77777777" w:rsidR="00A72A67" w:rsidRPr="001F56E7" w:rsidRDefault="00A72A67" w:rsidP="00A72A67">
            <w:pPr>
              <w:jc w:val="both"/>
              <w:rPr>
                <w:kern w:val="2"/>
                <w:sz w:val="22"/>
                <w:szCs w:val="22"/>
              </w:rPr>
            </w:pPr>
            <w:r w:rsidRPr="001F56E7">
              <w:rPr>
                <w:kern w:val="2"/>
                <w:sz w:val="22"/>
                <w:szCs w:val="22"/>
              </w:rPr>
              <w:t>„16.5. Tiekėjas papildomai pareiškia ir garantuoja Pirkėjui, kad:</w:t>
            </w:r>
          </w:p>
          <w:p w14:paraId="2F676F11" w14:textId="77777777" w:rsidR="00A72A67" w:rsidRPr="001F56E7" w:rsidRDefault="00A72A67" w:rsidP="00A72A67">
            <w:pPr>
              <w:jc w:val="both"/>
              <w:rPr>
                <w:kern w:val="2"/>
                <w:sz w:val="22"/>
                <w:szCs w:val="22"/>
              </w:rPr>
            </w:pPr>
            <w:r w:rsidRPr="001F56E7">
              <w:rPr>
                <w:kern w:val="2"/>
                <w:sz w:val="22"/>
                <w:szCs w:val="22"/>
              </w:rPr>
              <w:t>16.5.1 tiek Sutarties sudarymo metu, tiek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2E1CA8C2" w14:textId="77777777" w:rsidR="00A72A67" w:rsidRPr="001F56E7" w:rsidRDefault="00A72A67" w:rsidP="00A72A67">
            <w:pPr>
              <w:autoSpaceDE w:val="0"/>
              <w:jc w:val="both"/>
              <w:rPr>
                <w:kern w:val="2"/>
                <w:sz w:val="22"/>
                <w:szCs w:val="22"/>
              </w:rPr>
            </w:pPr>
            <w:r w:rsidRPr="001F56E7">
              <w:rPr>
                <w:kern w:val="2"/>
                <w:sz w:val="22"/>
                <w:szCs w:val="22"/>
              </w:rPr>
              <w:t>16.5.2. jeigu Sutarties vykdymo metu tampa žinoma prieš Pirkėją nukreiptos korupcinio pobūdžio veikos duomenys, nedelsiant apie tai informuoti Pirkėją ir (ar) imtis kitų teisėtų ir pakankamų priemonių neteisėtai veikai nutraukti;</w:t>
            </w:r>
          </w:p>
          <w:p w14:paraId="242644AC" w14:textId="1C82DC31" w:rsidR="00A72A67" w:rsidRPr="001F56E7" w:rsidRDefault="00A72A67" w:rsidP="00A72A67">
            <w:pPr>
              <w:jc w:val="both"/>
              <w:rPr>
                <w:kern w:val="2"/>
                <w:sz w:val="22"/>
                <w:szCs w:val="22"/>
              </w:rPr>
            </w:pPr>
            <w:r w:rsidRPr="001F56E7">
              <w:rPr>
                <w:kern w:val="2"/>
                <w:sz w:val="22"/>
                <w:szCs w:val="22"/>
              </w:rPr>
              <w:lastRenderedPageBreak/>
              <w:t>16.5.3.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tc>
      </w:tr>
      <w:tr w:rsidR="001675D9" w:rsidRPr="001F56E7" w14:paraId="51F66895" w14:textId="77777777">
        <w:trPr>
          <w:trHeight w:val="300"/>
        </w:trPr>
        <w:tc>
          <w:tcPr>
            <w:tcW w:w="2532" w:type="dxa"/>
          </w:tcPr>
          <w:p w14:paraId="05B4544D" w14:textId="090C1D05" w:rsidR="001675D9" w:rsidRPr="001F56E7" w:rsidRDefault="001675D9" w:rsidP="001675D9">
            <w:pPr>
              <w:rPr>
                <w:b/>
                <w:bCs/>
                <w:kern w:val="2"/>
                <w:sz w:val="22"/>
                <w:szCs w:val="22"/>
              </w:rPr>
            </w:pPr>
            <w:r w:rsidRPr="001F56E7">
              <w:rPr>
                <w:b/>
                <w:bCs/>
                <w:kern w:val="2"/>
                <w:sz w:val="22"/>
                <w:szCs w:val="22"/>
              </w:rPr>
              <w:lastRenderedPageBreak/>
              <w:t>14.3.</w:t>
            </w:r>
          </w:p>
        </w:tc>
        <w:tc>
          <w:tcPr>
            <w:tcW w:w="7003" w:type="dxa"/>
            <w:gridSpan w:val="4"/>
          </w:tcPr>
          <w:p w14:paraId="26A36B44" w14:textId="77777777" w:rsidR="001675D9" w:rsidRPr="001F56E7" w:rsidRDefault="001675D9" w:rsidP="001675D9">
            <w:pPr>
              <w:jc w:val="both"/>
              <w:rPr>
                <w:rFonts w:eastAsia="Calibri"/>
                <w:sz w:val="22"/>
                <w:szCs w:val="22"/>
              </w:rPr>
            </w:pPr>
            <w:r w:rsidRPr="001F56E7">
              <w:rPr>
                <w:kern w:val="2"/>
                <w:sz w:val="22"/>
                <w:szCs w:val="22"/>
              </w:rPr>
              <w:t xml:space="preserve">Šalys susitaria pakeisti nurodytą Sutarties Bendrųjų sąlygų punktą ir išdėstyti jį nauja redakcija: </w:t>
            </w:r>
          </w:p>
          <w:p w14:paraId="7212AFFD" w14:textId="6656E38C" w:rsidR="001675D9" w:rsidRPr="001F56E7" w:rsidRDefault="001675D9" w:rsidP="001675D9">
            <w:pPr>
              <w:jc w:val="both"/>
              <w:rPr>
                <w:kern w:val="2"/>
                <w:sz w:val="22"/>
                <w:szCs w:val="22"/>
              </w:rPr>
            </w:pPr>
            <w:r w:rsidRPr="001F56E7">
              <w:rPr>
                <w:rFonts w:eastAsia="Calibri"/>
                <w:sz w:val="22"/>
                <w:szCs w:val="22"/>
              </w:rPr>
              <w:t xml:space="preserve">10.2.1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VMU sąskaitą, pervesti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w:t>
            </w:r>
            <w:r w:rsidRPr="001F56E7">
              <w:rPr>
                <w:rFonts w:eastAsia="Cambria"/>
                <w:color w:val="000000"/>
                <w:sz w:val="22"/>
                <w:szCs w:val="22"/>
                <w:shd w:val="clear" w:color="auto" w:fill="FFFFFF"/>
              </w:rPr>
              <w:t>(toliau – Sutarties įvykdymo užtikrinimas).</w:t>
            </w:r>
            <w:r w:rsidRPr="001F56E7">
              <w:rPr>
                <w:rFonts w:eastAsia="Cambria"/>
                <w:sz w:val="22"/>
                <w:szCs w:val="22"/>
              </w:rPr>
              <w:t xml:space="preserve"> </w:t>
            </w:r>
          </w:p>
        </w:tc>
      </w:tr>
      <w:tr w:rsidR="000C235D" w:rsidRPr="001F56E7" w14:paraId="063A7063" w14:textId="77777777">
        <w:trPr>
          <w:trHeight w:val="300"/>
        </w:trPr>
        <w:tc>
          <w:tcPr>
            <w:tcW w:w="9535" w:type="dxa"/>
            <w:gridSpan w:val="5"/>
          </w:tcPr>
          <w:p w14:paraId="1EC1A743" w14:textId="77777777" w:rsidR="000C235D" w:rsidRPr="001F56E7" w:rsidRDefault="000C235D" w:rsidP="000C235D">
            <w:pPr>
              <w:jc w:val="center"/>
              <w:rPr>
                <w:b/>
                <w:bCs/>
                <w:kern w:val="2"/>
                <w:sz w:val="22"/>
                <w:szCs w:val="22"/>
              </w:rPr>
            </w:pPr>
            <w:r w:rsidRPr="001F56E7">
              <w:rPr>
                <w:b/>
                <w:bCs/>
                <w:kern w:val="2"/>
                <w:sz w:val="22"/>
                <w:szCs w:val="22"/>
              </w:rPr>
              <w:t>15. SUTARTIES PRIEDAI</w:t>
            </w:r>
          </w:p>
        </w:tc>
      </w:tr>
      <w:tr w:rsidR="0095312C" w:rsidRPr="001F56E7" w14:paraId="1493342A" w14:textId="77777777">
        <w:trPr>
          <w:trHeight w:val="300"/>
        </w:trPr>
        <w:tc>
          <w:tcPr>
            <w:tcW w:w="2532" w:type="dxa"/>
          </w:tcPr>
          <w:p w14:paraId="0AF63E8A" w14:textId="77777777" w:rsidR="0095312C" w:rsidRPr="001F56E7" w:rsidRDefault="0095312C" w:rsidP="0095312C">
            <w:pPr>
              <w:jc w:val="center"/>
              <w:rPr>
                <w:b/>
                <w:bCs/>
                <w:kern w:val="2"/>
                <w:sz w:val="22"/>
                <w:szCs w:val="22"/>
              </w:rPr>
            </w:pPr>
            <w:r w:rsidRPr="001F56E7">
              <w:rPr>
                <w:b/>
                <w:bCs/>
                <w:kern w:val="2"/>
                <w:sz w:val="22"/>
                <w:szCs w:val="22"/>
              </w:rPr>
              <w:t>15.1. Priedas Nr. 1</w:t>
            </w:r>
          </w:p>
        </w:tc>
        <w:tc>
          <w:tcPr>
            <w:tcW w:w="7003" w:type="dxa"/>
            <w:gridSpan w:val="4"/>
          </w:tcPr>
          <w:p w14:paraId="23C9ECEE" w14:textId="26425A5C" w:rsidR="0095312C" w:rsidRPr="001F56E7" w:rsidRDefault="0036708F" w:rsidP="0095312C">
            <w:pPr>
              <w:rPr>
                <w:kern w:val="2"/>
                <w:sz w:val="22"/>
                <w:szCs w:val="22"/>
              </w:rPr>
            </w:pPr>
            <w:r w:rsidRPr="001F56E7">
              <w:rPr>
                <w:kern w:val="2"/>
                <w:sz w:val="22"/>
                <w:szCs w:val="22"/>
              </w:rPr>
              <w:t xml:space="preserve">Medžių metalinių atramų su trosais </w:t>
            </w:r>
            <w:r w:rsidR="006155AC" w:rsidRPr="001F56E7">
              <w:rPr>
                <w:kern w:val="2"/>
                <w:sz w:val="22"/>
                <w:szCs w:val="22"/>
              </w:rPr>
              <w:t xml:space="preserve">pirkimo </w:t>
            </w:r>
            <w:r w:rsidR="0095312C" w:rsidRPr="001F56E7">
              <w:rPr>
                <w:kern w:val="2"/>
                <w:sz w:val="22"/>
                <w:szCs w:val="22"/>
              </w:rPr>
              <w:t xml:space="preserve">techninė specifikacija </w:t>
            </w:r>
          </w:p>
        </w:tc>
      </w:tr>
      <w:tr w:rsidR="0095312C" w:rsidRPr="001F56E7" w14:paraId="4C75E455" w14:textId="77777777">
        <w:trPr>
          <w:trHeight w:val="300"/>
        </w:trPr>
        <w:tc>
          <w:tcPr>
            <w:tcW w:w="2532" w:type="dxa"/>
          </w:tcPr>
          <w:p w14:paraId="6E44F098" w14:textId="77777777" w:rsidR="0095312C" w:rsidRPr="001F56E7" w:rsidRDefault="0095312C" w:rsidP="0095312C">
            <w:pPr>
              <w:jc w:val="center"/>
              <w:rPr>
                <w:b/>
                <w:bCs/>
                <w:kern w:val="2"/>
                <w:sz w:val="22"/>
                <w:szCs w:val="22"/>
              </w:rPr>
            </w:pPr>
            <w:r w:rsidRPr="001F56E7">
              <w:rPr>
                <w:b/>
                <w:bCs/>
                <w:kern w:val="2"/>
                <w:sz w:val="22"/>
                <w:szCs w:val="22"/>
              </w:rPr>
              <w:t>15.2. Priedas Nr. 2</w:t>
            </w:r>
          </w:p>
        </w:tc>
        <w:tc>
          <w:tcPr>
            <w:tcW w:w="7003" w:type="dxa"/>
            <w:gridSpan w:val="4"/>
          </w:tcPr>
          <w:p w14:paraId="65CEE00B" w14:textId="0319EA32" w:rsidR="0095312C" w:rsidRPr="001F56E7" w:rsidRDefault="00CB6EAD" w:rsidP="0095312C">
            <w:pPr>
              <w:rPr>
                <w:b/>
                <w:bCs/>
                <w:kern w:val="2"/>
                <w:sz w:val="22"/>
                <w:szCs w:val="22"/>
              </w:rPr>
            </w:pPr>
            <w:r>
              <w:rPr>
                <w:kern w:val="2"/>
                <w:sz w:val="22"/>
                <w:szCs w:val="22"/>
              </w:rPr>
              <w:t>Tiekėjo p</w:t>
            </w:r>
            <w:r w:rsidR="0095312C" w:rsidRPr="001F56E7">
              <w:rPr>
                <w:kern w:val="2"/>
                <w:sz w:val="22"/>
                <w:szCs w:val="22"/>
              </w:rPr>
              <w:t>asiūlym</w:t>
            </w:r>
            <w:r w:rsidR="002A4B69" w:rsidRPr="001F56E7">
              <w:rPr>
                <w:kern w:val="2"/>
                <w:sz w:val="22"/>
                <w:szCs w:val="22"/>
              </w:rPr>
              <w:t>as</w:t>
            </w:r>
            <w:r w:rsidR="0095312C" w:rsidRPr="001F56E7">
              <w:rPr>
                <w:kern w:val="2"/>
                <w:sz w:val="22"/>
                <w:szCs w:val="22"/>
              </w:rPr>
              <w:t xml:space="preserve"> </w:t>
            </w:r>
          </w:p>
        </w:tc>
      </w:tr>
      <w:tr w:rsidR="0095312C" w:rsidRPr="001F56E7" w14:paraId="369E96F2" w14:textId="77777777">
        <w:trPr>
          <w:trHeight w:val="300"/>
        </w:trPr>
        <w:tc>
          <w:tcPr>
            <w:tcW w:w="2532" w:type="dxa"/>
          </w:tcPr>
          <w:p w14:paraId="61C55EA7" w14:textId="77777777" w:rsidR="0095312C" w:rsidRPr="001F56E7" w:rsidRDefault="0095312C" w:rsidP="0095312C">
            <w:pPr>
              <w:jc w:val="center"/>
              <w:rPr>
                <w:b/>
                <w:bCs/>
                <w:kern w:val="2"/>
                <w:sz w:val="22"/>
                <w:szCs w:val="22"/>
              </w:rPr>
            </w:pPr>
            <w:r w:rsidRPr="001F56E7">
              <w:rPr>
                <w:b/>
                <w:bCs/>
                <w:kern w:val="2"/>
                <w:sz w:val="22"/>
                <w:szCs w:val="22"/>
              </w:rPr>
              <w:t>15.3. Priedas Nr. 3</w:t>
            </w:r>
          </w:p>
        </w:tc>
        <w:tc>
          <w:tcPr>
            <w:tcW w:w="7003" w:type="dxa"/>
            <w:gridSpan w:val="4"/>
          </w:tcPr>
          <w:p w14:paraId="6BCD1B56" w14:textId="5DD13C07" w:rsidR="0095312C" w:rsidRPr="001F56E7" w:rsidRDefault="0095312C" w:rsidP="0095312C">
            <w:pPr>
              <w:rPr>
                <w:b/>
                <w:bCs/>
                <w:kern w:val="2"/>
                <w:sz w:val="22"/>
                <w:szCs w:val="22"/>
              </w:rPr>
            </w:pPr>
            <w:r w:rsidRPr="001F56E7">
              <w:rPr>
                <w:rFonts w:eastAsia="Calibri"/>
                <w:iCs/>
                <w:sz w:val="22"/>
                <w:szCs w:val="22"/>
              </w:rPr>
              <w:t>Bendrosios sutarties sąlygos</w:t>
            </w:r>
          </w:p>
        </w:tc>
      </w:tr>
      <w:tr w:rsidR="000C235D" w:rsidRPr="001F56E7" w14:paraId="29AA4422" w14:textId="77777777">
        <w:tc>
          <w:tcPr>
            <w:tcW w:w="9535" w:type="dxa"/>
            <w:gridSpan w:val="5"/>
          </w:tcPr>
          <w:p w14:paraId="3ACEC6B8" w14:textId="77777777" w:rsidR="000C235D" w:rsidRPr="001F56E7" w:rsidRDefault="000C235D" w:rsidP="000C235D">
            <w:pPr>
              <w:jc w:val="center"/>
              <w:rPr>
                <w:b/>
                <w:bCs/>
                <w:kern w:val="2"/>
                <w:sz w:val="22"/>
                <w:szCs w:val="22"/>
              </w:rPr>
            </w:pPr>
            <w:r w:rsidRPr="001F56E7">
              <w:rPr>
                <w:b/>
                <w:bCs/>
                <w:kern w:val="2"/>
                <w:sz w:val="22"/>
                <w:szCs w:val="22"/>
              </w:rPr>
              <w:t>16. ŠALIŲ ATSTOVŲ PARAŠAI</w:t>
            </w:r>
          </w:p>
        </w:tc>
      </w:tr>
      <w:tr w:rsidR="000C235D" w:rsidRPr="001F56E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C235D" w:rsidRPr="001F56E7" w:rsidRDefault="000C235D" w:rsidP="000C235D">
            <w:pPr>
              <w:jc w:val="center"/>
              <w:rPr>
                <w:b/>
                <w:bCs/>
                <w:kern w:val="2"/>
                <w:sz w:val="22"/>
                <w:szCs w:val="22"/>
              </w:rPr>
            </w:pPr>
            <w:r w:rsidRPr="001F56E7">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C235D" w:rsidRPr="001F56E7" w:rsidRDefault="000C235D" w:rsidP="000C235D">
            <w:pPr>
              <w:jc w:val="center"/>
              <w:rPr>
                <w:b/>
                <w:bCs/>
                <w:kern w:val="2"/>
                <w:sz w:val="22"/>
                <w:szCs w:val="22"/>
              </w:rPr>
            </w:pPr>
            <w:r w:rsidRPr="001F56E7">
              <w:rPr>
                <w:b/>
                <w:bCs/>
                <w:kern w:val="2"/>
                <w:sz w:val="22"/>
                <w:szCs w:val="22"/>
              </w:rPr>
              <w:t>TIEKĖJAS</w:t>
            </w:r>
          </w:p>
        </w:tc>
      </w:tr>
      <w:tr w:rsidR="000C235D" w:rsidRPr="001F56E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C235D" w:rsidRPr="001F56E7" w:rsidRDefault="000C235D" w:rsidP="000C235D">
            <w:pPr>
              <w:jc w:val="center"/>
              <w:rPr>
                <w:color w:val="4472C4"/>
                <w:kern w:val="2"/>
                <w:sz w:val="22"/>
                <w:szCs w:val="22"/>
              </w:rPr>
            </w:pPr>
            <w:r w:rsidRPr="001F56E7">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C235D" w:rsidRPr="001F56E7" w:rsidRDefault="000C235D" w:rsidP="000C235D">
            <w:pPr>
              <w:jc w:val="center"/>
              <w:rPr>
                <w:b/>
                <w:bCs/>
                <w:kern w:val="2"/>
                <w:sz w:val="22"/>
                <w:szCs w:val="22"/>
              </w:rPr>
            </w:pPr>
            <w:r w:rsidRPr="001F56E7">
              <w:rPr>
                <w:color w:val="4472C4"/>
                <w:kern w:val="2"/>
                <w:sz w:val="22"/>
                <w:szCs w:val="22"/>
              </w:rPr>
              <w:t>(nurodomos atstovo pareigos, vardas, pavardė)</w:t>
            </w:r>
          </w:p>
        </w:tc>
      </w:tr>
      <w:tr w:rsidR="000C235D" w:rsidRPr="001F56E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C235D" w:rsidRPr="001F56E7" w:rsidRDefault="000C235D" w:rsidP="000C235D">
            <w:pPr>
              <w:jc w:val="center"/>
              <w:rPr>
                <w:b/>
                <w:bCs/>
                <w:color w:val="4472C4"/>
                <w:kern w:val="2"/>
                <w:sz w:val="22"/>
                <w:szCs w:val="22"/>
              </w:rPr>
            </w:pPr>
          </w:p>
          <w:p w14:paraId="5F978D19" w14:textId="77777777" w:rsidR="000C235D" w:rsidRPr="001F56E7" w:rsidRDefault="000C235D" w:rsidP="000C235D">
            <w:pPr>
              <w:jc w:val="center"/>
              <w:rPr>
                <w:b/>
                <w:bCs/>
                <w:color w:val="4472C4"/>
                <w:kern w:val="2"/>
                <w:sz w:val="22"/>
                <w:szCs w:val="22"/>
              </w:rPr>
            </w:pPr>
            <w:r w:rsidRPr="001F56E7">
              <w:rPr>
                <w:b/>
                <w:bCs/>
                <w:color w:val="4472C4"/>
                <w:kern w:val="2"/>
                <w:sz w:val="22"/>
                <w:szCs w:val="22"/>
              </w:rPr>
              <w:t>(parašas)</w:t>
            </w:r>
          </w:p>
          <w:p w14:paraId="540CDEA8" w14:textId="77777777" w:rsidR="000C235D" w:rsidRPr="001F56E7" w:rsidRDefault="000C235D" w:rsidP="000C235D">
            <w:pPr>
              <w:jc w:val="center"/>
              <w:rPr>
                <w:b/>
                <w:bCs/>
                <w:color w:val="4472C4"/>
                <w:kern w:val="2"/>
                <w:sz w:val="22"/>
                <w:szCs w:val="22"/>
              </w:rPr>
            </w:pPr>
          </w:p>
          <w:p w14:paraId="0CC6C66D" w14:textId="77777777" w:rsidR="000C235D" w:rsidRPr="001F56E7" w:rsidRDefault="000C235D" w:rsidP="000C235D">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C235D" w:rsidRPr="001F56E7" w:rsidRDefault="000C235D" w:rsidP="000C235D">
            <w:pPr>
              <w:jc w:val="center"/>
              <w:rPr>
                <w:b/>
                <w:bCs/>
                <w:color w:val="4472C4"/>
                <w:kern w:val="2"/>
                <w:sz w:val="22"/>
                <w:szCs w:val="22"/>
              </w:rPr>
            </w:pPr>
          </w:p>
          <w:p w14:paraId="449EF7AE" w14:textId="77777777" w:rsidR="000C235D" w:rsidRPr="001F56E7" w:rsidRDefault="000C235D" w:rsidP="000C235D">
            <w:pPr>
              <w:jc w:val="center"/>
              <w:rPr>
                <w:b/>
                <w:bCs/>
                <w:color w:val="4472C4"/>
                <w:kern w:val="2"/>
                <w:sz w:val="22"/>
                <w:szCs w:val="22"/>
              </w:rPr>
            </w:pPr>
            <w:r w:rsidRPr="001F56E7">
              <w:rPr>
                <w:b/>
                <w:bCs/>
                <w:color w:val="4472C4"/>
                <w:kern w:val="2"/>
                <w:sz w:val="22"/>
                <w:szCs w:val="22"/>
              </w:rPr>
              <w:t>(parašas)</w:t>
            </w:r>
          </w:p>
        </w:tc>
      </w:tr>
    </w:tbl>
    <w:p w14:paraId="45B40A95" w14:textId="77777777" w:rsidR="00B767F3" w:rsidRPr="001F56E7" w:rsidRDefault="00B767F3">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1F56E7" w:rsidRDefault="00DD7479">
      <w:pPr>
        <w:jc w:val="center"/>
        <w:rPr>
          <w:sz w:val="22"/>
          <w:szCs w:val="22"/>
        </w:rPr>
      </w:pPr>
      <w:r w:rsidRPr="001F56E7">
        <w:rPr>
          <w:color w:val="000000"/>
          <w:sz w:val="22"/>
          <w:szCs w:val="22"/>
        </w:rPr>
        <w:t>_______________</w:t>
      </w:r>
    </w:p>
    <w:p w14:paraId="4E2E0EB1" w14:textId="77777777" w:rsidR="00B767F3" w:rsidRPr="001F56E7" w:rsidRDefault="00B767F3">
      <w:pPr>
        <w:spacing w:line="259" w:lineRule="auto"/>
        <w:rPr>
          <w:sz w:val="22"/>
          <w:szCs w:val="22"/>
        </w:rPr>
      </w:pPr>
    </w:p>
    <w:p w14:paraId="57F6837A" w14:textId="77777777" w:rsidR="00B767F3" w:rsidRPr="001F56E7" w:rsidRDefault="00B767F3">
      <w:pPr>
        <w:rPr>
          <w:sz w:val="22"/>
          <w:szCs w:val="22"/>
        </w:rPr>
      </w:pPr>
    </w:p>
    <w:sectPr w:rsidR="00B767F3" w:rsidRPr="001F56E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BA2B0" w14:textId="77777777" w:rsidR="00995E5B" w:rsidRDefault="00995E5B">
      <w:r>
        <w:separator/>
      </w:r>
    </w:p>
  </w:endnote>
  <w:endnote w:type="continuationSeparator" w:id="0">
    <w:p w14:paraId="2322E832" w14:textId="77777777" w:rsidR="00995E5B" w:rsidRDefault="00995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C5C6D" w14:textId="77777777" w:rsidR="00995E5B" w:rsidRDefault="00995E5B">
      <w:r>
        <w:separator/>
      </w:r>
    </w:p>
  </w:footnote>
  <w:footnote w:type="continuationSeparator" w:id="0">
    <w:p w14:paraId="3FB8D385" w14:textId="77777777" w:rsidR="00995E5B" w:rsidRDefault="00995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F7C"/>
    <w:rsid w:val="00011E57"/>
    <w:rsid w:val="00021D93"/>
    <w:rsid w:val="0003637F"/>
    <w:rsid w:val="000404A2"/>
    <w:rsid w:val="00071E56"/>
    <w:rsid w:val="00075961"/>
    <w:rsid w:val="00086005"/>
    <w:rsid w:val="00092E68"/>
    <w:rsid w:val="00097BDE"/>
    <w:rsid w:val="000C235D"/>
    <w:rsid w:val="000C5393"/>
    <w:rsid w:val="000F3030"/>
    <w:rsid w:val="00125A05"/>
    <w:rsid w:val="00144111"/>
    <w:rsid w:val="0015120A"/>
    <w:rsid w:val="00153581"/>
    <w:rsid w:val="001675D9"/>
    <w:rsid w:val="00170EA7"/>
    <w:rsid w:val="00175FA3"/>
    <w:rsid w:val="0018133E"/>
    <w:rsid w:val="0018351D"/>
    <w:rsid w:val="00183522"/>
    <w:rsid w:val="001845D0"/>
    <w:rsid w:val="001B2EB7"/>
    <w:rsid w:val="001C5980"/>
    <w:rsid w:val="001E3172"/>
    <w:rsid w:val="001F3F22"/>
    <w:rsid w:val="001F56E7"/>
    <w:rsid w:val="00201517"/>
    <w:rsid w:val="00202E5E"/>
    <w:rsid w:val="00214519"/>
    <w:rsid w:val="00222DBB"/>
    <w:rsid w:val="00236836"/>
    <w:rsid w:val="00251C9A"/>
    <w:rsid w:val="00252C8D"/>
    <w:rsid w:val="002637EA"/>
    <w:rsid w:val="00267E4C"/>
    <w:rsid w:val="002804E6"/>
    <w:rsid w:val="002978FD"/>
    <w:rsid w:val="002A4B69"/>
    <w:rsid w:val="002B148F"/>
    <w:rsid w:val="002B4E46"/>
    <w:rsid w:val="002B65A9"/>
    <w:rsid w:val="002B6AF6"/>
    <w:rsid w:val="002F0B5F"/>
    <w:rsid w:val="002F46AC"/>
    <w:rsid w:val="00300542"/>
    <w:rsid w:val="00331158"/>
    <w:rsid w:val="0034253E"/>
    <w:rsid w:val="00347AD6"/>
    <w:rsid w:val="00357BFF"/>
    <w:rsid w:val="003611D2"/>
    <w:rsid w:val="0036345C"/>
    <w:rsid w:val="0036708F"/>
    <w:rsid w:val="003921CA"/>
    <w:rsid w:val="003A6107"/>
    <w:rsid w:val="003B2818"/>
    <w:rsid w:val="003C0EF4"/>
    <w:rsid w:val="003D01FB"/>
    <w:rsid w:val="003D1E04"/>
    <w:rsid w:val="003D5AFE"/>
    <w:rsid w:val="003E2812"/>
    <w:rsid w:val="003E5D1D"/>
    <w:rsid w:val="003F0BF9"/>
    <w:rsid w:val="003F4CD4"/>
    <w:rsid w:val="003F6F28"/>
    <w:rsid w:val="0040748A"/>
    <w:rsid w:val="00410E2B"/>
    <w:rsid w:val="00416C05"/>
    <w:rsid w:val="004204A8"/>
    <w:rsid w:val="00421573"/>
    <w:rsid w:val="004379DA"/>
    <w:rsid w:val="00441C1A"/>
    <w:rsid w:val="004524B1"/>
    <w:rsid w:val="004552CF"/>
    <w:rsid w:val="00474881"/>
    <w:rsid w:val="0049258A"/>
    <w:rsid w:val="00492E37"/>
    <w:rsid w:val="004F289F"/>
    <w:rsid w:val="0050243A"/>
    <w:rsid w:val="0050634E"/>
    <w:rsid w:val="005138F4"/>
    <w:rsid w:val="005155AB"/>
    <w:rsid w:val="00522881"/>
    <w:rsid w:val="00532D06"/>
    <w:rsid w:val="00560B4C"/>
    <w:rsid w:val="005722ED"/>
    <w:rsid w:val="00573393"/>
    <w:rsid w:val="00582427"/>
    <w:rsid w:val="005828DD"/>
    <w:rsid w:val="00583923"/>
    <w:rsid w:val="00587E3C"/>
    <w:rsid w:val="00591B0A"/>
    <w:rsid w:val="005A690C"/>
    <w:rsid w:val="005C3710"/>
    <w:rsid w:val="005D59C9"/>
    <w:rsid w:val="00601D9F"/>
    <w:rsid w:val="006155AC"/>
    <w:rsid w:val="00640517"/>
    <w:rsid w:val="00642BC6"/>
    <w:rsid w:val="006519DF"/>
    <w:rsid w:val="006522F0"/>
    <w:rsid w:val="00660C20"/>
    <w:rsid w:val="006631B7"/>
    <w:rsid w:val="0067515F"/>
    <w:rsid w:val="00681C19"/>
    <w:rsid w:val="00695B89"/>
    <w:rsid w:val="006A4EEC"/>
    <w:rsid w:val="006B36E7"/>
    <w:rsid w:val="006C25F0"/>
    <w:rsid w:val="006C3019"/>
    <w:rsid w:val="006C78A1"/>
    <w:rsid w:val="006D2219"/>
    <w:rsid w:val="006F4732"/>
    <w:rsid w:val="0071597C"/>
    <w:rsid w:val="007443F1"/>
    <w:rsid w:val="007453E7"/>
    <w:rsid w:val="00756213"/>
    <w:rsid w:val="00762C79"/>
    <w:rsid w:val="00774DD3"/>
    <w:rsid w:val="00787411"/>
    <w:rsid w:val="007919E1"/>
    <w:rsid w:val="007B3D9C"/>
    <w:rsid w:val="007C304E"/>
    <w:rsid w:val="007C532F"/>
    <w:rsid w:val="007C6413"/>
    <w:rsid w:val="007C7952"/>
    <w:rsid w:val="007D1B99"/>
    <w:rsid w:val="007E0F32"/>
    <w:rsid w:val="007E5E54"/>
    <w:rsid w:val="008062C7"/>
    <w:rsid w:val="00827678"/>
    <w:rsid w:val="00836603"/>
    <w:rsid w:val="00853440"/>
    <w:rsid w:val="00864B59"/>
    <w:rsid w:val="0088400F"/>
    <w:rsid w:val="0089048A"/>
    <w:rsid w:val="008C284B"/>
    <w:rsid w:val="008D5C2E"/>
    <w:rsid w:val="00907D38"/>
    <w:rsid w:val="0092116E"/>
    <w:rsid w:val="0095312C"/>
    <w:rsid w:val="00967979"/>
    <w:rsid w:val="00992B56"/>
    <w:rsid w:val="00995E5B"/>
    <w:rsid w:val="009A1FBD"/>
    <w:rsid w:val="009A70B5"/>
    <w:rsid w:val="009C6741"/>
    <w:rsid w:val="009C6E1F"/>
    <w:rsid w:val="009E02E3"/>
    <w:rsid w:val="009E2A9F"/>
    <w:rsid w:val="009E6E56"/>
    <w:rsid w:val="009F57BE"/>
    <w:rsid w:val="00A12244"/>
    <w:rsid w:val="00A16AE0"/>
    <w:rsid w:val="00A32079"/>
    <w:rsid w:val="00A40D41"/>
    <w:rsid w:val="00A5611F"/>
    <w:rsid w:val="00A63776"/>
    <w:rsid w:val="00A72A67"/>
    <w:rsid w:val="00A861EE"/>
    <w:rsid w:val="00A86594"/>
    <w:rsid w:val="00A90F29"/>
    <w:rsid w:val="00AA2A20"/>
    <w:rsid w:val="00AB37D2"/>
    <w:rsid w:val="00AC2C90"/>
    <w:rsid w:val="00AE101A"/>
    <w:rsid w:val="00AE6522"/>
    <w:rsid w:val="00B13130"/>
    <w:rsid w:val="00B25A98"/>
    <w:rsid w:val="00B3019D"/>
    <w:rsid w:val="00B50A85"/>
    <w:rsid w:val="00B767F3"/>
    <w:rsid w:val="00B8291E"/>
    <w:rsid w:val="00BC71AD"/>
    <w:rsid w:val="00BD237B"/>
    <w:rsid w:val="00BE17D5"/>
    <w:rsid w:val="00BE679F"/>
    <w:rsid w:val="00BE7866"/>
    <w:rsid w:val="00BF534B"/>
    <w:rsid w:val="00BF6F8E"/>
    <w:rsid w:val="00C02298"/>
    <w:rsid w:val="00C03D79"/>
    <w:rsid w:val="00C1357D"/>
    <w:rsid w:val="00C43061"/>
    <w:rsid w:val="00C52835"/>
    <w:rsid w:val="00C65CBF"/>
    <w:rsid w:val="00C72A57"/>
    <w:rsid w:val="00C90833"/>
    <w:rsid w:val="00C95AA5"/>
    <w:rsid w:val="00CA2E3F"/>
    <w:rsid w:val="00CA34DB"/>
    <w:rsid w:val="00CB6EAD"/>
    <w:rsid w:val="00CB72A6"/>
    <w:rsid w:val="00CD076A"/>
    <w:rsid w:val="00CD6C7B"/>
    <w:rsid w:val="00CE127D"/>
    <w:rsid w:val="00CF1B6D"/>
    <w:rsid w:val="00D32C44"/>
    <w:rsid w:val="00D350D6"/>
    <w:rsid w:val="00D37877"/>
    <w:rsid w:val="00D4004E"/>
    <w:rsid w:val="00D53781"/>
    <w:rsid w:val="00D546A8"/>
    <w:rsid w:val="00D61473"/>
    <w:rsid w:val="00D616AC"/>
    <w:rsid w:val="00D6239E"/>
    <w:rsid w:val="00D83EA6"/>
    <w:rsid w:val="00D91059"/>
    <w:rsid w:val="00DA18DD"/>
    <w:rsid w:val="00DA3AB1"/>
    <w:rsid w:val="00DB17F5"/>
    <w:rsid w:val="00DB217C"/>
    <w:rsid w:val="00DB38CF"/>
    <w:rsid w:val="00DB55C1"/>
    <w:rsid w:val="00DB6399"/>
    <w:rsid w:val="00DC64D0"/>
    <w:rsid w:val="00DD1061"/>
    <w:rsid w:val="00DD21B3"/>
    <w:rsid w:val="00DD7394"/>
    <w:rsid w:val="00DD7479"/>
    <w:rsid w:val="00DE1066"/>
    <w:rsid w:val="00DF04D6"/>
    <w:rsid w:val="00DF12FA"/>
    <w:rsid w:val="00E0025D"/>
    <w:rsid w:val="00E02A1D"/>
    <w:rsid w:val="00E11CB4"/>
    <w:rsid w:val="00E13F1A"/>
    <w:rsid w:val="00E1652F"/>
    <w:rsid w:val="00E2200C"/>
    <w:rsid w:val="00E25A51"/>
    <w:rsid w:val="00E451DD"/>
    <w:rsid w:val="00E50B28"/>
    <w:rsid w:val="00E66ACC"/>
    <w:rsid w:val="00E7126D"/>
    <w:rsid w:val="00E90EC9"/>
    <w:rsid w:val="00E953D6"/>
    <w:rsid w:val="00E97F19"/>
    <w:rsid w:val="00ED09CC"/>
    <w:rsid w:val="00EE45DE"/>
    <w:rsid w:val="00EF1329"/>
    <w:rsid w:val="00F051F5"/>
    <w:rsid w:val="00F13327"/>
    <w:rsid w:val="00F13A10"/>
    <w:rsid w:val="00F25D69"/>
    <w:rsid w:val="00F25E9E"/>
    <w:rsid w:val="00F524E8"/>
    <w:rsid w:val="00F54132"/>
    <w:rsid w:val="00FA37B7"/>
    <w:rsid w:val="00FA3EDB"/>
    <w:rsid w:val="00FA61C6"/>
    <w:rsid w:val="00FA6C79"/>
    <w:rsid w:val="00FB0A49"/>
    <w:rsid w:val="00FB533B"/>
    <w:rsid w:val="00FC4A12"/>
    <w:rsid w:val="00FD1B07"/>
    <w:rsid w:val="00FD4C36"/>
    <w:rsid w:val="00FD4FA0"/>
    <w:rsid w:val="00FE1768"/>
    <w:rsid w:val="00FF6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2C25EC2-5E27-41A4-BB99-3FFD533D7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DB6399"/>
    <w:rPr>
      <w:rFonts w:eastAsia="Calibri"/>
      <w:szCs w:val="22"/>
    </w:rPr>
  </w:style>
  <w:style w:type="character" w:customStyle="1" w:styleId="Bodytext2">
    <w:name w:val="Body text (2)_"/>
    <w:link w:val="Bodytext20"/>
    <w:qFormat/>
    <w:rsid w:val="00E0025D"/>
    <w:rPr>
      <w:i/>
      <w:iCs/>
      <w:sz w:val="23"/>
      <w:szCs w:val="23"/>
      <w:shd w:val="clear" w:color="auto" w:fill="FFFFFF"/>
    </w:rPr>
  </w:style>
  <w:style w:type="paragraph" w:customStyle="1" w:styleId="Bodytext20">
    <w:name w:val="Body text (2)"/>
    <w:basedOn w:val="prastasis"/>
    <w:link w:val="Bodytext2"/>
    <w:qFormat/>
    <w:rsid w:val="00E0025D"/>
    <w:pPr>
      <w:shd w:val="clear" w:color="auto" w:fill="FFFFFF"/>
      <w:spacing w:line="269" w:lineRule="exact"/>
      <w:ind w:hanging="400"/>
    </w:pPr>
    <w:rPr>
      <w:i/>
      <w:iCs/>
      <w:sz w:val="23"/>
      <w:szCs w:val="23"/>
    </w:rPr>
  </w:style>
  <w:style w:type="character" w:styleId="Komentaronuoroda">
    <w:name w:val="annotation reference"/>
    <w:basedOn w:val="Numatytasispastraiposriftas"/>
    <w:semiHidden/>
    <w:unhideWhenUsed/>
    <w:rsid w:val="00907D38"/>
    <w:rPr>
      <w:sz w:val="16"/>
      <w:szCs w:val="16"/>
    </w:rPr>
  </w:style>
  <w:style w:type="paragraph" w:styleId="Komentarotekstas">
    <w:name w:val="annotation text"/>
    <w:basedOn w:val="prastasis"/>
    <w:link w:val="KomentarotekstasDiagrama"/>
    <w:unhideWhenUsed/>
    <w:rsid w:val="00907D38"/>
    <w:rPr>
      <w:sz w:val="20"/>
    </w:rPr>
  </w:style>
  <w:style w:type="character" w:customStyle="1" w:styleId="KomentarotekstasDiagrama">
    <w:name w:val="Komentaro tekstas Diagrama"/>
    <w:basedOn w:val="Numatytasispastraiposriftas"/>
    <w:link w:val="Komentarotekstas"/>
    <w:rsid w:val="00907D38"/>
    <w:rPr>
      <w:sz w:val="20"/>
    </w:rPr>
  </w:style>
  <w:style w:type="paragraph" w:styleId="Pataisymai">
    <w:name w:val="Revision"/>
    <w:hidden/>
    <w:semiHidden/>
    <w:rsid w:val="00357BFF"/>
  </w:style>
  <w:style w:type="paragraph" w:styleId="Komentarotema">
    <w:name w:val="annotation subject"/>
    <w:basedOn w:val="Komentarotekstas"/>
    <w:next w:val="Komentarotekstas"/>
    <w:link w:val="KomentarotemaDiagrama"/>
    <w:semiHidden/>
    <w:unhideWhenUsed/>
    <w:rsid w:val="0050634E"/>
    <w:rPr>
      <w:b/>
      <w:bCs/>
    </w:rPr>
  </w:style>
  <w:style w:type="character" w:customStyle="1" w:styleId="KomentarotemaDiagrama">
    <w:name w:val="Komentaro tema Diagrama"/>
    <w:basedOn w:val="KomentarotekstasDiagrama"/>
    <w:link w:val="Komentarotema"/>
    <w:semiHidden/>
    <w:rsid w:val="0050634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vmu.lt/wp-content/uploads/2025/01/Tiekeju-elgesio-kodeksas.pdf" TargetMode="External"/><Relationship Id="rId4" Type="http://schemas.openxmlformats.org/officeDocument/2006/relationships/styles" Target="styles.xml"/><Relationship Id="rId9" Type="http://schemas.openxmlformats.org/officeDocument/2006/relationships/hyperlink" Target="https://vmu.lt/wp-content/uploads/2022/09/Dovanu-politika-1.pdf"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15600</Words>
  <Characters>8893</Characters>
  <Application>Microsoft Office Word</Application>
  <DocSecurity>0</DocSecurity>
  <Lines>74</Lines>
  <Paragraphs>48</Paragraphs>
  <ScaleCrop>false</ScaleCrop>
  <Company/>
  <LinksUpToDate>false</LinksUpToDate>
  <CharactersWithSpaces>24445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Jolanta Vitkauskienė | VMU</cp:lastModifiedBy>
  <cp:revision>15</cp:revision>
  <dcterms:created xsi:type="dcterms:W3CDTF">2026-05-13T06:11:00Z</dcterms:created>
  <dcterms:modified xsi:type="dcterms:W3CDTF">2026-05-14T06:24:00Z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